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11BB1208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D4953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4953"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0D4953">
        <w:rPr>
          <w:rFonts w:ascii="Arial" w:hAnsi="Arial" w:cs="Arial"/>
          <w:color w:val="000000"/>
          <w:sz w:val="20"/>
          <w:szCs w:val="20"/>
        </w:rPr>
        <w:t>října</w:t>
      </w:r>
      <w:r>
        <w:rPr>
          <w:rFonts w:ascii="Arial" w:hAnsi="Arial" w:cs="Arial"/>
          <w:color w:val="000000"/>
          <w:sz w:val="20"/>
          <w:szCs w:val="20"/>
        </w:rPr>
        <w:t>, 20</w:t>
      </w:r>
      <w:r w:rsidR="000D4953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35B07E0B" w:rsidR="00E22357" w:rsidRDefault="000D4953" w:rsidP="000D49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 w:rsidRPr="000D4953">
        <w:rPr>
          <w:rFonts w:ascii="Arial" w:hAnsi="Arial" w:cs="Arial"/>
          <w:color w:val="000000"/>
          <w:sz w:val="40"/>
          <w:szCs w:val="40"/>
        </w:rPr>
        <w:t xml:space="preserve">Siemens zavádí model pro hodnocení udržitelnosti ubytování na služebních </w:t>
      </w:r>
      <w:r>
        <w:rPr>
          <w:rFonts w:ascii="Arial" w:hAnsi="Arial" w:cs="Arial"/>
          <w:color w:val="000000"/>
          <w:sz w:val="40"/>
          <w:szCs w:val="40"/>
        </w:rPr>
        <w:t>cestách</w:t>
      </w:r>
    </w:p>
    <w:p w14:paraId="5DCD5480" w14:textId="292F9FF9" w:rsidR="000D4953" w:rsidRDefault="000D4953" w:rsidP="000D49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</w:p>
    <w:p w14:paraId="2318D565" w14:textId="77777777" w:rsidR="000D4953" w:rsidRDefault="000D4953" w:rsidP="000D49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14:paraId="68D94CCB" w14:textId="22CD8094" w:rsidR="000D4953" w:rsidRPr="000D4953" w:rsidRDefault="000D4953" w:rsidP="000D495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0D4953">
        <w:rPr>
          <w:rFonts w:ascii="Arial" w:hAnsi="Arial" w:cs="Arial"/>
          <w:b/>
          <w:color w:val="000000"/>
        </w:rPr>
        <w:t>I</w:t>
      </w:r>
      <w:r w:rsidRPr="000D4953">
        <w:rPr>
          <w:rFonts w:ascii="Arial" w:hAnsi="Arial" w:cs="Arial"/>
          <w:b/>
          <w:color w:val="000000"/>
        </w:rPr>
        <w:t xml:space="preserve">niciativa GSI (Green </w:t>
      </w:r>
      <w:proofErr w:type="spellStart"/>
      <w:r w:rsidRPr="000D4953">
        <w:rPr>
          <w:rFonts w:ascii="Arial" w:hAnsi="Arial" w:cs="Arial"/>
          <w:b/>
          <w:color w:val="000000"/>
        </w:rPr>
        <w:t>Stay</w:t>
      </w:r>
      <w:proofErr w:type="spellEnd"/>
      <w:r w:rsidRPr="000D4953">
        <w:rPr>
          <w:rFonts w:ascii="Arial" w:hAnsi="Arial" w:cs="Arial"/>
          <w:b/>
          <w:color w:val="000000"/>
        </w:rPr>
        <w:t xml:space="preserve"> </w:t>
      </w:r>
      <w:proofErr w:type="spellStart"/>
      <w:r w:rsidRPr="000D4953">
        <w:rPr>
          <w:rFonts w:ascii="Arial" w:hAnsi="Arial" w:cs="Arial"/>
          <w:b/>
          <w:color w:val="000000"/>
        </w:rPr>
        <w:t>Initiative</w:t>
      </w:r>
      <w:proofErr w:type="spellEnd"/>
      <w:r w:rsidRPr="000D4953">
        <w:rPr>
          <w:rFonts w:ascii="Arial" w:hAnsi="Arial" w:cs="Arial"/>
          <w:b/>
          <w:color w:val="000000"/>
        </w:rPr>
        <w:t>) je první globální standard, který upravuje aspekt udržitelného ubytování a míst pracovních jednání v rámci služebních cest</w:t>
      </w:r>
    </w:p>
    <w:p w14:paraId="7363FFEE" w14:textId="6417400B" w:rsidR="000D4953" w:rsidRPr="000D4953" w:rsidRDefault="000D4953" w:rsidP="000D495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0D4953">
        <w:rPr>
          <w:rFonts w:ascii="Arial" w:hAnsi="Arial" w:cs="Arial"/>
          <w:b/>
          <w:color w:val="000000"/>
        </w:rPr>
        <w:t>Od roku 2023 bude Siemens vybírat preferované hotely podle kritérií udržitelnosti definovaných GSI</w:t>
      </w:r>
    </w:p>
    <w:p w14:paraId="4081A4AC" w14:textId="50350F79" w:rsidR="00E22357" w:rsidRPr="000D4953" w:rsidRDefault="000D4953" w:rsidP="000D495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0D4953">
        <w:rPr>
          <w:rFonts w:ascii="Arial" w:hAnsi="Arial" w:cs="Arial"/>
          <w:b/>
          <w:color w:val="000000"/>
        </w:rPr>
        <w:t>I dalším firmám je nově k dispozici otevřený nástroj pro zmenšování uhlíkové stopy</w:t>
      </w:r>
      <w:r w:rsidRPr="000D4953">
        <w:rPr>
          <w:rFonts w:ascii="Arial" w:hAnsi="Arial" w:cs="Arial"/>
          <w:b/>
          <w:color w:val="000000"/>
        </w:rPr>
        <w:t xml:space="preserve"> 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0AA8AAD" w14:textId="77777777" w:rsidR="004A45C1" w:rsidRDefault="004A45C1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  <w:sz w:val="20"/>
          <w:szCs w:val="20"/>
        </w:rPr>
      </w:pPr>
    </w:p>
    <w:p w14:paraId="19BE5BEB" w14:textId="0026EEFA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D4953">
        <w:rPr>
          <w:rFonts w:ascii="Arial" w:hAnsi="Arial" w:cs="Arial"/>
          <w:color w:val="000000"/>
        </w:rPr>
        <w:t xml:space="preserve">Siemens bude první globální společností, která pro své dodavatele z řad hotelů zavede povinná pravidla iniciativy GSI (Green </w:t>
      </w:r>
      <w:proofErr w:type="spellStart"/>
      <w:r w:rsidRPr="000D4953">
        <w:rPr>
          <w:rFonts w:ascii="Arial" w:hAnsi="Arial" w:cs="Arial"/>
          <w:color w:val="000000"/>
        </w:rPr>
        <w:t>Stay</w:t>
      </w:r>
      <w:proofErr w:type="spellEnd"/>
      <w:r w:rsidRPr="000D4953">
        <w:rPr>
          <w:rFonts w:ascii="Arial" w:hAnsi="Arial" w:cs="Arial"/>
          <w:color w:val="000000"/>
        </w:rPr>
        <w:t xml:space="preserve"> </w:t>
      </w:r>
      <w:proofErr w:type="spellStart"/>
      <w:r w:rsidRPr="000D4953">
        <w:rPr>
          <w:rFonts w:ascii="Arial" w:hAnsi="Arial" w:cs="Arial"/>
          <w:color w:val="000000"/>
        </w:rPr>
        <w:t>Initiative</w:t>
      </w:r>
      <w:proofErr w:type="spellEnd"/>
      <w:r w:rsidRPr="000D4953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</w:t>
      </w:r>
      <w:r w:rsidRPr="000D4953">
        <w:rPr>
          <w:rFonts w:ascii="Arial" w:hAnsi="Arial" w:cs="Arial"/>
          <w:color w:val="000000"/>
        </w:rPr>
        <w:t xml:space="preserve"> kdy od nich bude požadovat informace o jejich </w:t>
      </w:r>
      <w:r>
        <w:rPr>
          <w:rFonts w:ascii="Arial" w:hAnsi="Arial" w:cs="Arial"/>
          <w:color w:val="000000"/>
        </w:rPr>
        <w:t>vlivu</w:t>
      </w:r>
      <w:r w:rsidRPr="000D4953">
        <w:rPr>
          <w:rFonts w:ascii="Arial" w:hAnsi="Arial" w:cs="Arial"/>
          <w:color w:val="000000"/>
        </w:rPr>
        <w:t xml:space="preserve"> na životní prostředí. Ve spolupráci se společností HRS vytvořil Siemens globální, sledovatelná a standardizovaná kritéria, podle nichž lze vysledovat uhlíkovou stopu každého hotelu a porovnat ji s ostatními. V této oblasti zatím neexistoval žádný globální standard pro využití sledovatelných kritérií. </w:t>
      </w:r>
    </w:p>
    <w:p w14:paraId="36D8F86D" w14:textId="77777777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CBF2DF6" w14:textId="769C5E67" w:rsid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D4953">
        <w:rPr>
          <w:rFonts w:ascii="Arial" w:hAnsi="Arial" w:cs="Arial"/>
          <w:color w:val="000000"/>
        </w:rPr>
        <w:t xml:space="preserve">Provozovatelé hotelů budou v budoucnu prostřednictví iniciativy GSI poskytovat informace například o spotřebě energie a vody nebo množství odpadu za obsazený pokoj za jednu noc. Tato data budou následně sloužit jako základ pro výpočet uhlíkové stopy. Při výpočtu se bude vycházet z dat poskytnutých v souladu s uznávanými standardy a normami, jako je Protokol o skleníkových plynech (GGP) nebo ISO. Hotely, které splní kritéria udržitelnosti, pak budou zařazeny do interního nástroje Siemens pro rezervaci ubytování během služebních cest. </w:t>
      </w:r>
    </w:p>
    <w:p w14:paraId="7A9176AA" w14:textId="77777777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D531155" w14:textId="39824DC5" w:rsid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D4953">
        <w:rPr>
          <w:rFonts w:ascii="Arial" w:hAnsi="Arial" w:cs="Arial"/>
          <w:color w:val="000000"/>
        </w:rPr>
        <w:t xml:space="preserve">Iniciativa Green </w:t>
      </w:r>
      <w:proofErr w:type="spellStart"/>
      <w:r w:rsidRPr="000D4953">
        <w:rPr>
          <w:rFonts w:ascii="Arial" w:hAnsi="Arial" w:cs="Arial"/>
          <w:color w:val="000000"/>
        </w:rPr>
        <w:t>Stay</w:t>
      </w:r>
      <w:proofErr w:type="spellEnd"/>
      <w:r w:rsidRPr="000D4953">
        <w:rPr>
          <w:rFonts w:ascii="Arial" w:hAnsi="Arial" w:cs="Arial"/>
          <w:color w:val="000000"/>
        </w:rPr>
        <w:t xml:space="preserve"> </w:t>
      </w:r>
      <w:proofErr w:type="spellStart"/>
      <w:r w:rsidRPr="000D4953">
        <w:rPr>
          <w:rFonts w:ascii="Arial" w:hAnsi="Arial" w:cs="Arial"/>
          <w:color w:val="000000"/>
        </w:rPr>
        <w:t>Initiative</w:t>
      </w:r>
      <w:proofErr w:type="spellEnd"/>
      <w:r w:rsidRPr="000D4953">
        <w:rPr>
          <w:rFonts w:ascii="Arial" w:hAnsi="Arial" w:cs="Arial"/>
          <w:color w:val="000000"/>
        </w:rPr>
        <w:t xml:space="preserve"> by se měla stát novým standardem na trhu a jako otevřený nástroj umožnit i dalším firmám udržitelné cestování. Siemens, který před </w:t>
      </w:r>
      <w:r w:rsidRPr="000D4953">
        <w:rPr>
          <w:rFonts w:ascii="Arial" w:hAnsi="Arial" w:cs="Arial"/>
          <w:color w:val="000000"/>
        </w:rPr>
        <w:lastRenderedPageBreak/>
        <w:t xml:space="preserve">pandemií koronaviru každoročně zaznamenal přes dva miliony </w:t>
      </w:r>
      <w:proofErr w:type="spellStart"/>
      <w:r w:rsidRPr="000D4953">
        <w:rPr>
          <w:rFonts w:ascii="Arial" w:hAnsi="Arial" w:cs="Arial"/>
          <w:color w:val="000000"/>
        </w:rPr>
        <w:t>pokojonocí</w:t>
      </w:r>
      <w:proofErr w:type="spellEnd"/>
      <w:r w:rsidRPr="000D4953">
        <w:rPr>
          <w:rFonts w:ascii="Arial" w:hAnsi="Arial" w:cs="Arial"/>
          <w:color w:val="000000"/>
        </w:rPr>
        <w:t>, vnímá tuto iniciativu jako důležitý prostředek k dosažení cílů v oblasti udržitelnosti. Svá data poskytla již více než polovina hotelů, které společnost pro služební cesty využívá.</w:t>
      </w:r>
    </w:p>
    <w:p w14:paraId="56EE5BB4" w14:textId="77777777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46CCB0FC" w14:textId="232157D8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i/>
          <w:iCs/>
          <w:color w:val="000000"/>
        </w:rPr>
      </w:pPr>
      <w:r w:rsidRPr="000D4953">
        <w:rPr>
          <w:rFonts w:ascii="Arial" w:hAnsi="Arial" w:cs="Arial"/>
          <w:i/>
          <w:iCs/>
          <w:color w:val="000000"/>
        </w:rPr>
        <w:t>„Iniciativa GSI představuje jednotný globální standard určený k měření a porovnání ekologické stopy hotelů,“</w:t>
      </w:r>
      <w:r w:rsidRPr="000D4953">
        <w:rPr>
          <w:rFonts w:ascii="Arial" w:hAnsi="Arial" w:cs="Arial"/>
          <w:color w:val="000000"/>
        </w:rPr>
        <w:t xml:space="preserve"> uvedl </w:t>
      </w:r>
      <w:proofErr w:type="spellStart"/>
      <w:r w:rsidRPr="000D4953">
        <w:rPr>
          <w:rFonts w:ascii="Arial" w:hAnsi="Arial" w:cs="Arial"/>
          <w:color w:val="000000"/>
        </w:rPr>
        <w:t>Thorsten</w:t>
      </w:r>
      <w:proofErr w:type="spellEnd"/>
      <w:r w:rsidRPr="000D4953">
        <w:rPr>
          <w:rFonts w:ascii="Arial" w:hAnsi="Arial" w:cs="Arial"/>
          <w:color w:val="000000"/>
        </w:rPr>
        <w:t xml:space="preserve"> </w:t>
      </w:r>
      <w:proofErr w:type="spellStart"/>
      <w:r w:rsidRPr="000D4953">
        <w:rPr>
          <w:rFonts w:ascii="Arial" w:hAnsi="Arial" w:cs="Arial"/>
          <w:color w:val="000000"/>
        </w:rPr>
        <w:t>Eicke</w:t>
      </w:r>
      <w:proofErr w:type="spellEnd"/>
      <w:r w:rsidRPr="000D4953">
        <w:rPr>
          <w:rFonts w:ascii="Arial" w:hAnsi="Arial" w:cs="Arial"/>
          <w:color w:val="000000"/>
        </w:rPr>
        <w:t xml:space="preserve">, ředitel jednotky </w:t>
      </w:r>
      <w:proofErr w:type="spellStart"/>
      <w:r w:rsidRPr="000D4953">
        <w:rPr>
          <w:rFonts w:ascii="Arial" w:hAnsi="Arial" w:cs="Arial"/>
          <w:color w:val="000000"/>
        </w:rPr>
        <w:t>Global</w:t>
      </w:r>
      <w:proofErr w:type="spellEnd"/>
      <w:r w:rsidRPr="000D4953">
        <w:rPr>
          <w:rFonts w:ascii="Arial" w:hAnsi="Arial" w:cs="Arial"/>
          <w:color w:val="000000"/>
        </w:rPr>
        <w:t xml:space="preserve"> Mobility </w:t>
      </w:r>
      <w:proofErr w:type="spellStart"/>
      <w:r w:rsidRPr="000D4953">
        <w:rPr>
          <w:rFonts w:ascii="Arial" w:hAnsi="Arial" w:cs="Arial"/>
          <w:color w:val="000000"/>
        </w:rPr>
        <w:t>Services</w:t>
      </w:r>
      <w:proofErr w:type="spellEnd"/>
      <w:r w:rsidRPr="000D4953">
        <w:rPr>
          <w:rFonts w:ascii="Arial" w:hAnsi="Arial" w:cs="Arial"/>
          <w:color w:val="000000"/>
        </w:rPr>
        <w:t xml:space="preserve"> koncernu Siemens. </w:t>
      </w:r>
      <w:r w:rsidRPr="000D4953">
        <w:rPr>
          <w:rFonts w:ascii="Arial" w:hAnsi="Arial" w:cs="Arial"/>
          <w:i/>
          <w:iCs/>
          <w:color w:val="000000"/>
        </w:rPr>
        <w:t>„Jeho zavedení doplňuje podobný standard, který pro dodavatele již máme, tj. hodnocení CWA (</w:t>
      </w:r>
      <w:proofErr w:type="spellStart"/>
      <w:r w:rsidRPr="000D4953">
        <w:rPr>
          <w:rFonts w:ascii="Arial" w:hAnsi="Arial" w:cs="Arial"/>
          <w:i/>
          <w:iCs/>
          <w:color w:val="000000"/>
        </w:rPr>
        <w:t>Carbon</w:t>
      </w:r>
      <w:proofErr w:type="spellEnd"/>
      <w:r w:rsidRPr="000D4953">
        <w:rPr>
          <w:rFonts w:ascii="Arial" w:hAnsi="Arial" w:cs="Arial"/>
          <w:i/>
          <w:iCs/>
          <w:color w:val="000000"/>
        </w:rPr>
        <w:t xml:space="preserve"> Web </w:t>
      </w:r>
      <w:proofErr w:type="spellStart"/>
      <w:r w:rsidRPr="000D4953">
        <w:rPr>
          <w:rFonts w:ascii="Arial" w:hAnsi="Arial" w:cs="Arial"/>
          <w:i/>
          <w:iCs/>
          <w:color w:val="000000"/>
        </w:rPr>
        <w:t>Assessment</w:t>
      </w:r>
      <w:proofErr w:type="spellEnd"/>
      <w:r w:rsidRPr="000D4953">
        <w:rPr>
          <w:rFonts w:ascii="Arial" w:hAnsi="Arial" w:cs="Arial"/>
          <w:i/>
          <w:iCs/>
          <w:color w:val="000000"/>
        </w:rPr>
        <w:t>). Nově nyní můžeme mít pod kontrolou i využívání hotelových kapacit, což podpoří naše ambice v oblasti ekologizace obchodních aktivit. Jedná se o osvědčenou technologii, a je načase, abychom ji využili ke splnění krátkodobých i dlouhodobých cílů udržitelnosti.“</w:t>
      </w:r>
    </w:p>
    <w:p w14:paraId="5133AD2B" w14:textId="77777777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5AE9BD9" w14:textId="49779AFE" w:rsid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D4953">
        <w:rPr>
          <w:rFonts w:ascii="Arial" w:hAnsi="Arial" w:cs="Arial"/>
          <w:color w:val="000000"/>
        </w:rPr>
        <w:t>Od příštího roku bude Siemens vybírat preferované hotely na základě definovaných kritérií GSI. Hotely budou následně poskytovat údaje za svá jednotlivá zařízení každoročně. K měření emisí CO</w:t>
      </w:r>
      <w:r w:rsidRPr="000D4953">
        <w:rPr>
          <w:rFonts w:ascii="Arial" w:hAnsi="Arial" w:cs="Arial"/>
          <w:color w:val="000000"/>
          <w:vertAlign w:val="subscript"/>
        </w:rPr>
        <w:t>2</w:t>
      </w:r>
      <w:r w:rsidRPr="000D4953">
        <w:rPr>
          <w:rFonts w:ascii="Arial" w:hAnsi="Arial" w:cs="Arial"/>
          <w:color w:val="000000"/>
        </w:rPr>
        <w:t xml:space="preserve"> a hodnocení plnění zásad udržitelnosti, řízení energie a biodiverzity používá systém GSI až 80 kritérií, která se mj. vztahují na hotelové vybavení, jako jsou bazény, klimatizace či wellness zařízení. Zohledněny jsou i další vlivy, například efektivita využívání zdrojů, recykl</w:t>
      </w:r>
      <w:r>
        <w:rPr>
          <w:rFonts w:ascii="Arial" w:hAnsi="Arial" w:cs="Arial"/>
          <w:color w:val="000000"/>
        </w:rPr>
        <w:t>ace</w:t>
      </w:r>
      <w:r w:rsidRPr="000D4953">
        <w:rPr>
          <w:rFonts w:ascii="Arial" w:hAnsi="Arial" w:cs="Arial"/>
          <w:color w:val="000000"/>
        </w:rPr>
        <w:t>, kyvadlová doprava nebo</w:t>
      </w:r>
      <w:r>
        <w:rPr>
          <w:rFonts w:ascii="Arial" w:hAnsi="Arial" w:cs="Arial"/>
          <w:color w:val="000000"/>
        </w:rPr>
        <w:t xml:space="preserve"> provoz</w:t>
      </w:r>
      <w:r w:rsidRPr="000D4953">
        <w:rPr>
          <w:rFonts w:ascii="Arial" w:hAnsi="Arial" w:cs="Arial"/>
          <w:color w:val="000000"/>
        </w:rPr>
        <w:t xml:space="preserve"> restaurac</w:t>
      </w:r>
      <w:r>
        <w:rPr>
          <w:rFonts w:ascii="Arial" w:hAnsi="Arial" w:cs="Arial"/>
          <w:color w:val="000000"/>
        </w:rPr>
        <w:t>í</w:t>
      </w:r>
      <w:r w:rsidRPr="000D495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Siemens</w:t>
      </w:r>
      <w:r w:rsidRPr="000D4953">
        <w:rPr>
          <w:rFonts w:ascii="Arial" w:hAnsi="Arial" w:cs="Arial"/>
          <w:color w:val="000000"/>
        </w:rPr>
        <w:t xml:space="preserve"> si jednotlivá kritéria upraví podle vlastního rámce udržitelnosti a standardů platných pro uhlíkovou stopu v jednotlivých zemích. Prioritizace dodavatelů, kteří splňují kritéria udržitelnosti, by měla přispět k dalšímu rozšiřování okruhu hotelů, které se snaží snižovat uhlíkové emise.</w:t>
      </w:r>
    </w:p>
    <w:p w14:paraId="4B773E8E" w14:textId="77777777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69DA7AE" w14:textId="77777777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D4953">
        <w:rPr>
          <w:rFonts w:ascii="Arial" w:hAnsi="Arial" w:cs="Arial"/>
          <w:color w:val="000000"/>
        </w:rPr>
        <w:t xml:space="preserve">Siemens spolupracuje s HRS na řadě funkcí pro správu hotelových programů včetně nákupu, kontroly cen, rezervací, plateb a správy obchodních jednání. Specialisté HRS i společnosti Siemens na udržitelnost si uvědomují, že spousta hotelů má v důsledku pandemie značně omezené zdroje, a proto cíleně vytvořili iniciativu GSI, která jim usnadní zasílání dat a dodržování ověřitelných standardů podnikového výkaznictví v oblasti životního prostředí, sociálních otázek a </w:t>
      </w:r>
      <w:proofErr w:type="spellStart"/>
      <w:r w:rsidRPr="000D4953">
        <w:rPr>
          <w:rFonts w:ascii="Arial" w:hAnsi="Arial" w:cs="Arial"/>
          <w:color w:val="000000"/>
        </w:rPr>
        <w:t>governance</w:t>
      </w:r>
      <w:proofErr w:type="spellEnd"/>
      <w:r w:rsidRPr="000D4953">
        <w:rPr>
          <w:rFonts w:ascii="Arial" w:hAnsi="Arial" w:cs="Arial"/>
          <w:color w:val="000000"/>
        </w:rPr>
        <w:t>. Necelých 18 měsíců po představení technologie pracovníkům odpovědným za nákup ubytování pro firmy a dodavatelům je součástí iniciativy více než 300 hotelových řetězců a tisíce dalších zařízení po celém světě.</w:t>
      </w:r>
    </w:p>
    <w:p w14:paraId="69367B80" w14:textId="38A79CF0" w:rsidR="000D4953" w:rsidRPr="000D4953" w:rsidRDefault="000D4953" w:rsidP="000D495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i/>
          <w:iCs/>
          <w:color w:val="000000"/>
        </w:rPr>
      </w:pPr>
      <w:r w:rsidRPr="000D4953">
        <w:rPr>
          <w:rFonts w:ascii="Arial" w:hAnsi="Arial" w:cs="Arial"/>
          <w:i/>
          <w:iCs/>
          <w:color w:val="000000"/>
        </w:rPr>
        <w:t xml:space="preserve">„Zaznamenali jsme, že řada našich klientů z žebříčku </w:t>
      </w:r>
      <w:proofErr w:type="spellStart"/>
      <w:r w:rsidRPr="000D4953">
        <w:rPr>
          <w:rFonts w:ascii="Arial" w:hAnsi="Arial" w:cs="Arial"/>
          <w:i/>
          <w:iCs/>
          <w:color w:val="000000"/>
        </w:rPr>
        <w:t>Fortune</w:t>
      </w:r>
      <w:proofErr w:type="spellEnd"/>
      <w:r w:rsidRPr="000D4953">
        <w:rPr>
          <w:rFonts w:ascii="Arial" w:hAnsi="Arial" w:cs="Arial"/>
          <w:i/>
          <w:iCs/>
          <w:color w:val="000000"/>
        </w:rPr>
        <w:t xml:space="preserve"> 500 začala ve svých prvních žádostech o hotelovou nabídku pro rok 2023 formulovat konkrétní </w:t>
      </w:r>
      <w:r w:rsidRPr="000D4953">
        <w:rPr>
          <w:rFonts w:ascii="Arial" w:hAnsi="Arial" w:cs="Arial"/>
          <w:i/>
          <w:iCs/>
          <w:color w:val="000000"/>
        </w:rPr>
        <w:lastRenderedPageBreak/>
        <w:t>požadavky týkající se udržitelnosti. Vzhledem progresivní historii firmy Siemens se vůbec nedivím, že se svým veřejným prohlášením postavila do čela této iniciativy,“</w:t>
      </w:r>
      <w:r w:rsidRPr="000D4953">
        <w:rPr>
          <w:rFonts w:ascii="Arial" w:hAnsi="Arial" w:cs="Arial"/>
          <w:color w:val="000000"/>
        </w:rPr>
        <w:t xml:space="preserve"> uvedl generální ředitel HRS Tobias </w:t>
      </w:r>
      <w:proofErr w:type="spellStart"/>
      <w:r w:rsidRPr="000D4953">
        <w:rPr>
          <w:rFonts w:ascii="Arial" w:hAnsi="Arial" w:cs="Arial"/>
          <w:color w:val="000000"/>
        </w:rPr>
        <w:t>Ragge</w:t>
      </w:r>
      <w:proofErr w:type="spellEnd"/>
      <w:r w:rsidRPr="000D4953">
        <w:rPr>
          <w:rFonts w:ascii="Arial" w:hAnsi="Arial" w:cs="Arial"/>
          <w:color w:val="000000"/>
        </w:rPr>
        <w:t xml:space="preserve">. </w:t>
      </w:r>
      <w:r w:rsidRPr="000D4953">
        <w:rPr>
          <w:rFonts w:ascii="Arial" w:hAnsi="Arial" w:cs="Arial"/>
          <w:i/>
          <w:iCs/>
          <w:color w:val="000000"/>
        </w:rPr>
        <w:t>„Udržitelnost se stále více dostává mezi přední témata firemních strategií. Proto se naše společnost zavázala pokračovat v investicích do udržitelných technologií, které urychlí nástup firemních programů ‚bezemisního‘ ubytování a zároveň pomohou cestovnímu ruchu dosáhnout uhlíkové neutrality ještě před rokem 2050 stanoveným Pařížskou dohodou.“</w:t>
      </w: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21DA94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19CB3ACF" w14:textId="31266099" w:rsidR="00D42B17" w:rsidRDefault="00E45BFA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hyperlink r:id="rId7" w:history="1">
        <w:r w:rsidRPr="000F2F78">
          <w:rPr>
            <w:rStyle w:val="Hypertextovodkaz"/>
            <w:rFonts w:ascii="Arial" w:hAnsi="Arial" w:cs="Arial"/>
            <w:bCs/>
          </w:rPr>
          <w:t>https://www.siemenspress.cz/siemens-zavadi-model-pro-hodnoceni-udrzitelnosti-ubytovani-na-sluzebnich-cestach/</w:t>
        </w:r>
      </w:hyperlink>
    </w:p>
    <w:p w14:paraId="08056C16" w14:textId="77777777" w:rsidR="00E45BFA" w:rsidRDefault="00E45BFA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utváří tak budoucnost zdravotní péče. Siemens je rovněž držitelem menšinového podílu ve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23A65924" w:rsidR="00E22357" w:rsidRDefault="000D495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F6DD58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2770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B6"/>
    <w:multiLevelType w:val="hybridMultilevel"/>
    <w:tmpl w:val="33409B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92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0D4953"/>
    <w:rsid w:val="002E2275"/>
    <w:rsid w:val="00383489"/>
    <w:rsid w:val="003932CC"/>
    <w:rsid w:val="00445B20"/>
    <w:rsid w:val="004A24B8"/>
    <w:rsid w:val="004A45C1"/>
    <w:rsid w:val="004E0150"/>
    <w:rsid w:val="006909A8"/>
    <w:rsid w:val="00695B66"/>
    <w:rsid w:val="007D2A24"/>
    <w:rsid w:val="00804ABC"/>
    <w:rsid w:val="00A31790"/>
    <w:rsid w:val="00B005C7"/>
    <w:rsid w:val="00B0541C"/>
    <w:rsid w:val="00C43AEA"/>
    <w:rsid w:val="00C5629D"/>
    <w:rsid w:val="00C66ECC"/>
    <w:rsid w:val="00CC1C04"/>
    <w:rsid w:val="00D42B17"/>
    <w:rsid w:val="00E22357"/>
    <w:rsid w:val="00E425BF"/>
    <w:rsid w:val="00E45BFA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D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zavadi-model-pro-hodnoceni-udrzitelnosti-ubytovani-na-sluzebnich-cestach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940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3</cp:revision>
  <dcterms:created xsi:type="dcterms:W3CDTF">2022-10-25T12:27:00Z</dcterms:created>
  <dcterms:modified xsi:type="dcterms:W3CDTF">2022-10-25T12:46:00Z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