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02961" w14:textId="77777777" w:rsidR="00D477C0" w:rsidRDefault="00D477C0">
      <w:pPr>
        <w:widowControl w:val="0"/>
        <w:autoSpaceDE w:val="0"/>
        <w:autoSpaceDN w:val="0"/>
        <w:adjustRightInd w:val="0"/>
        <w:spacing w:before="3" w:after="0" w:line="150" w:lineRule="exact"/>
        <w:rPr>
          <w:rFonts w:ascii="Arial" w:hAnsi="Arial" w:cs="Arial"/>
          <w:color w:val="000000"/>
          <w:sz w:val="15"/>
          <w:szCs w:val="15"/>
          <w:vertAlign w:val="subscript"/>
        </w:rPr>
      </w:pPr>
    </w:p>
    <w:p w14:paraId="6318BE0A" w14:textId="5EFF75BF" w:rsidR="00D477C0" w:rsidRDefault="00991D2B" w:rsidP="00C93812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right="99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 w:rsidR="00C93812">
        <w:rPr>
          <w:rFonts w:ascii="Arial" w:hAnsi="Arial" w:cs="Arial"/>
          <w:color w:val="000000"/>
          <w:sz w:val="20"/>
          <w:szCs w:val="20"/>
        </w:rPr>
        <w:t>Praha</w:t>
      </w:r>
      <w:r w:rsidR="001B6C27">
        <w:rPr>
          <w:rFonts w:ascii="Arial" w:hAnsi="Arial" w:cs="Arial"/>
          <w:color w:val="000000"/>
          <w:sz w:val="20"/>
          <w:szCs w:val="20"/>
        </w:rPr>
        <w:t xml:space="preserve"> </w:t>
      </w:r>
      <w:r w:rsidR="00C93812">
        <w:rPr>
          <w:rFonts w:ascii="Arial" w:hAnsi="Arial" w:cs="Arial"/>
          <w:color w:val="000000"/>
          <w:sz w:val="20"/>
          <w:szCs w:val="20"/>
        </w:rPr>
        <w:t>24</w:t>
      </w:r>
      <w:r w:rsidR="001B6C27">
        <w:rPr>
          <w:rFonts w:ascii="Arial" w:hAnsi="Arial" w:cs="Arial"/>
          <w:color w:val="000000"/>
          <w:sz w:val="20"/>
          <w:szCs w:val="20"/>
        </w:rPr>
        <w:t xml:space="preserve">. </w:t>
      </w:r>
      <w:r w:rsidR="00C93812">
        <w:rPr>
          <w:rFonts w:ascii="Arial" w:hAnsi="Arial" w:cs="Arial"/>
          <w:color w:val="000000"/>
          <w:sz w:val="20"/>
          <w:szCs w:val="20"/>
        </w:rPr>
        <w:t>ledna</w:t>
      </w:r>
      <w:r w:rsidR="001B6C27">
        <w:rPr>
          <w:rFonts w:ascii="Arial" w:hAnsi="Arial" w:cs="Arial"/>
          <w:color w:val="000000"/>
          <w:sz w:val="20"/>
          <w:szCs w:val="20"/>
        </w:rPr>
        <w:t xml:space="preserve"> 202</w:t>
      </w:r>
      <w:r w:rsidR="00C93812">
        <w:rPr>
          <w:rFonts w:ascii="Arial" w:hAnsi="Arial" w:cs="Arial"/>
          <w:color w:val="000000"/>
          <w:sz w:val="20"/>
          <w:szCs w:val="20"/>
        </w:rPr>
        <w:t>4</w:t>
      </w:r>
    </w:p>
    <w:p w14:paraId="147B237E" w14:textId="77777777" w:rsidR="00D477C0" w:rsidRDefault="00D477C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530D643A" w14:textId="77777777" w:rsidR="00D477C0" w:rsidRDefault="00D477C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tbl>
      <w:tblPr>
        <w:tblW w:w="9640" w:type="dxa"/>
        <w:tblBorders>
          <w:bottom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40"/>
      </w:tblGrid>
      <w:tr w:rsidR="00AF1AA4" w:rsidRPr="003943F4" w14:paraId="5E9D642C" w14:textId="77777777" w:rsidTr="00AF1AA4">
        <w:trPr>
          <w:cantSplit/>
          <w:trHeight w:hRule="exact" w:val="397"/>
        </w:trPr>
        <w:tc>
          <w:tcPr>
            <w:tcW w:w="9640" w:type="dxa"/>
            <w:tcBorders>
              <w:top w:val="nil"/>
              <w:bottom w:val="nil"/>
            </w:tcBorders>
          </w:tcPr>
          <w:p w14:paraId="7ADF2BB9" w14:textId="31A98B8B" w:rsidR="00AF1AA4" w:rsidRDefault="00AF1AA4" w:rsidP="006603FA">
            <w:pPr>
              <w:pStyle w:val="ExhibitionInfo"/>
            </w:pPr>
          </w:p>
        </w:tc>
      </w:tr>
    </w:tbl>
    <w:p w14:paraId="65270DD7" w14:textId="77777777" w:rsidR="00C93812" w:rsidRPr="008210C0" w:rsidRDefault="00C93812" w:rsidP="00C93812">
      <w:pPr>
        <w:pStyle w:val="Bodytext"/>
        <w:spacing w:after="360" w:line="259" w:lineRule="auto"/>
        <w:ind w:right="2097"/>
        <w:rPr>
          <w:lang w:val="cs-CZ"/>
        </w:rPr>
      </w:pPr>
      <w:r w:rsidRPr="008210C0">
        <w:rPr>
          <w:rFonts w:ascii="ArialMT" w:hAnsi="ArialMT" w:cs="ArialMT"/>
          <w:sz w:val="40"/>
          <w:szCs w:val="40"/>
          <w:lang w:val="cs-CZ"/>
        </w:rPr>
        <w:t xml:space="preserve">Siemens </w:t>
      </w:r>
      <w:r>
        <w:rPr>
          <w:rFonts w:ascii="ArialMT" w:hAnsi="ArialMT" w:cs="ArialMT"/>
          <w:sz w:val="40"/>
          <w:szCs w:val="40"/>
          <w:lang w:val="cs-CZ"/>
        </w:rPr>
        <w:t xml:space="preserve">rozšířil </w:t>
      </w:r>
      <w:proofErr w:type="spellStart"/>
      <w:r>
        <w:rPr>
          <w:rFonts w:ascii="ArialMT" w:hAnsi="ArialMT" w:cs="ArialMT"/>
          <w:sz w:val="40"/>
          <w:szCs w:val="40"/>
          <w:lang w:val="cs-CZ"/>
        </w:rPr>
        <w:t>servosystém</w:t>
      </w:r>
      <w:proofErr w:type="spellEnd"/>
      <w:r>
        <w:rPr>
          <w:rFonts w:ascii="ArialMT" w:hAnsi="ArialMT" w:cs="ArialMT"/>
          <w:sz w:val="40"/>
          <w:szCs w:val="40"/>
          <w:lang w:val="cs-CZ"/>
        </w:rPr>
        <w:t xml:space="preserve"> </w:t>
      </w:r>
      <w:proofErr w:type="spellStart"/>
      <w:r w:rsidRPr="008210C0">
        <w:rPr>
          <w:rFonts w:ascii="ArialMT" w:hAnsi="ArialMT" w:cs="ArialMT"/>
          <w:sz w:val="40"/>
          <w:szCs w:val="40"/>
          <w:lang w:val="cs-CZ"/>
        </w:rPr>
        <w:t>Sinamics</w:t>
      </w:r>
      <w:proofErr w:type="spellEnd"/>
      <w:r w:rsidRPr="008210C0">
        <w:rPr>
          <w:rFonts w:ascii="ArialMT" w:hAnsi="ArialMT" w:cs="ArialMT"/>
          <w:sz w:val="40"/>
          <w:szCs w:val="40"/>
          <w:lang w:val="cs-CZ"/>
        </w:rPr>
        <w:t xml:space="preserve"> S210 </w:t>
      </w:r>
      <w:r>
        <w:rPr>
          <w:rFonts w:ascii="ArialMT" w:hAnsi="ArialMT" w:cs="ArialMT"/>
          <w:sz w:val="40"/>
          <w:szCs w:val="40"/>
          <w:lang w:val="cs-CZ"/>
        </w:rPr>
        <w:t xml:space="preserve">o nový </w:t>
      </w:r>
      <w:r w:rsidRPr="008210C0">
        <w:rPr>
          <w:rFonts w:ascii="ArialMT" w:hAnsi="ArialMT" w:cs="ArialMT"/>
          <w:sz w:val="40"/>
          <w:szCs w:val="40"/>
          <w:lang w:val="cs-CZ"/>
        </w:rPr>
        <w:t xml:space="preserve">hardware a software </w:t>
      </w:r>
      <w:r>
        <w:rPr>
          <w:rFonts w:ascii="ArialMT" w:hAnsi="ArialMT" w:cs="ArialMT"/>
          <w:sz w:val="40"/>
          <w:szCs w:val="40"/>
          <w:lang w:val="cs-CZ"/>
        </w:rPr>
        <w:t>pro další možnosti využití</w:t>
      </w:r>
    </w:p>
    <w:p w14:paraId="5648CDD7" w14:textId="77777777" w:rsidR="00C93812" w:rsidRPr="00C93812" w:rsidRDefault="00C93812" w:rsidP="00C93812">
      <w:pPr>
        <w:pStyle w:val="Bodytext"/>
        <w:numPr>
          <w:ilvl w:val="0"/>
          <w:numId w:val="7"/>
        </w:numPr>
        <w:ind w:right="2097"/>
        <w:rPr>
          <w:b/>
        </w:rPr>
      </w:pPr>
      <w:r w:rsidRPr="00C93812">
        <w:rPr>
          <w:b/>
        </w:rPr>
        <w:t xml:space="preserve">Nová </w:t>
      </w:r>
      <w:proofErr w:type="spellStart"/>
      <w:r w:rsidRPr="00C93812">
        <w:rPr>
          <w:b/>
        </w:rPr>
        <w:t>generace</w:t>
      </w:r>
      <w:proofErr w:type="spellEnd"/>
      <w:r w:rsidRPr="00C93812">
        <w:rPr>
          <w:b/>
        </w:rPr>
        <w:t xml:space="preserve"> </w:t>
      </w:r>
      <w:proofErr w:type="spellStart"/>
      <w:r w:rsidRPr="00C93812">
        <w:rPr>
          <w:b/>
        </w:rPr>
        <w:t>softwaru</w:t>
      </w:r>
      <w:proofErr w:type="spellEnd"/>
      <w:r w:rsidRPr="00C93812">
        <w:rPr>
          <w:b/>
        </w:rPr>
        <w:t xml:space="preserve"> V6 s </w:t>
      </w:r>
      <w:proofErr w:type="spellStart"/>
      <w:r w:rsidRPr="00C93812">
        <w:rPr>
          <w:b/>
        </w:rPr>
        <w:t>novými</w:t>
      </w:r>
      <w:proofErr w:type="spellEnd"/>
      <w:r w:rsidRPr="00C93812">
        <w:rPr>
          <w:b/>
        </w:rPr>
        <w:t xml:space="preserve"> </w:t>
      </w:r>
      <w:proofErr w:type="spellStart"/>
      <w:r w:rsidRPr="00C93812">
        <w:rPr>
          <w:b/>
        </w:rPr>
        <w:t>funkcemi</w:t>
      </w:r>
      <w:proofErr w:type="spellEnd"/>
      <w:r w:rsidRPr="00C93812">
        <w:rPr>
          <w:b/>
        </w:rPr>
        <w:t xml:space="preserve">, </w:t>
      </w:r>
      <w:proofErr w:type="spellStart"/>
      <w:r w:rsidRPr="00C93812">
        <w:rPr>
          <w:b/>
        </w:rPr>
        <w:t>jako</w:t>
      </w:r>
      <w:proofErr w:type="spellEnd"/>
      <w:r w:rsidRPr="00C93812">
        <w:rPr>
          <w:b/>
        </w:rPr>
        <w:t xml:space="preserve"> je </w:t>
      </w:r>
      <w:proofErr w:type="spellStart"/>
      <w:r w:rsidRPr="00C93812">
        <w:rPr>
          <w:b/>
        </w:rPr>
        <w:t>například</w:t>
      </w:r>
      <w:proofErr w:type="spellEnd"/>
      <w:r w:rsidRPr="00C93812">
        <w:rPr>
          <w:b/>
        </w:rPr>
        <w:t xml:space="preserve"> </w:t>
      </w:r>
      <w:proofErr w:type="spellStart"/>
      <w:r w:rsidRPr="00C93812">
        <w:rPr>
          <w:b/>
        </w:rPr>
        <w:t>samostatný</w:t>
      </w:r>
      <w:proofErr w:type="spellEnd"/>
      <w:r w:rsidRPr="00C93812">
        <w:rPr>
          <w:b/>
        </w:rPr>
        <w:t xml:space="preserve"> </w:t>
      </w:r>
      <w:proofErr w:type="spellStart"/>
      <w:r w:rsidRPr="00C93812">
        <w:rPr>
          <w:b/>
        </w:rPr>
        <w:t>polohový</w:t>
      </w:r>
      <w:proofErr w:type="spellEnd"/>
      <w:r w:rsidRPr="00C93812">
        <w:rPr>
          <w:b/>
        </w:rPr>
        <w:t xml:space="preserve"> </w:t>
      </w:r>
      <w:proofErr w:type="spellStart"/>
      <w:r w:rsidRPr="00C93812">
        <w:rPr>
          <w:b/>
        </w:rPr>
        <w:t>regulátor</w:t>
      </w:r>
      <w:proofErr w:type="spellEnd"/>
      <w:r w:rsidRPr="00C93812">
        <w:rPr>
          <w:b/>
        </w:rPr>
        <w:t xml:space="preserve"> </w:t>
      </w:r>
      <w:proofErr w:type="spellStart"/>
      <w:r w:rsidRPr="00C93812">
        <w:rPr>
          <w:b/>
        </w:rPr>
        <w:t>ke</w:t>
      </w:r>
      <w:proofErr w:type="spellEnd"/>
      <w:r w:rsidRPr="00C93812">
        <w:rPr>
          <w:b/>
        </w:rPr>
        <w:t xml:space="preserve"> </w:t>
      </w:r>
      <w:proofErr w:type="spellStart"/>
      <w:r w:rsidRPr="00C93812">
        <w:rPr>
          <w:b/>
        </w:rPr>
        <w:t>snížení</w:t>
      </w:r>
      <w:proofErr w:type="spellEnd"/>
      <w:r w:rsidRPr="00C93812">
        <w:rPr>
          <w:b/>
        </w:rPr>
        <w:t xml:space="preserve"> </w:t>
      </w:r>
      <w:proofErr w:type="spellStart"/>
      <w:r w:rsidRPr="00C93812">
        <w:rPr>
          <w:b/>
        </w:rPr>
        <w:t>zátěže</w:t>
      </w:r>
      <w:proofErr w:type="spellEnd"/>
      <w:r w:rsidRPr="00C93812">
        <w:rPr>
          <w:b/>
        </w:rPr>
        <w:t xml:space="preserve"> </w:t>
      </w:r>
      <w:proofErr w:type="spellStart"/>
      <w:r w:rsidRPr="00C93812">
        <w:rPr>
          <w:b/>
        </w:rPr>
        <w:t>řídicího</w:t>
      </w:r>
      <w:proofErr w:type="spellEnd"/>
      <w:r w:rsidRPr="00C93812">
        <w:rPr>
          <w:b/>
        </w:rPr>
        <w:t xml:space="preserve"> </w:t>
      </w:r>
      <w:proofErr w:type="spellStart"/>
      <w:r w:rsidRPr="00C93812">
        <w:rPr>
          <w:b/>
        </w:rPr>
        <w:t>systému</w:t>
      </w:r>
      <w:proofErr w:type="spellEnd"/>
      <w:r w:rsidRPr="00C93812">
        <w:rPr>
          <w:b/>
        </w:rPr>
        <w:t xml:space="preserve"> </w:t>
      </w:r>
      <w:proofErr w:type="spellStart"/>
      <w:r w:rsidRPr="00C93812">
        <w:rPr>
          <w:b/>
        </w:rPr>
        <w:t>nebo</w:t>
      </w:r>
      <w:proofErr w:type="spellEnd"/>
      <w:r w:rsidRPr="00C93812">
        <w:rPr>
          <w:b/>
        </w:rPr>
        <w:t xml:space="preserve"> </w:t>
      </w:r>
      <w:proofErr w:type="spellStart"/>
      <w:r w:rsidRPr="00C93812">
        <w:rPr>
          <w:b/>
        </w:rPr>
        <w:t>komunikace</w:t>
      </w:r>
      <w:proofErr w:type="spellEnd"/>
      <w:r w:rsidRPr="00C93812">
        <w:rPr>
          <w:b/>
        </w:rPr>
        <w:t xml:space="preserve"> </w:t>
      </w:r>
      <w:proofErr w:type="spellStart"/>
      <w:r w:rsidRPr="00C93812">
        <w:rPr>
          <w:b/>
        </w:rPr>
        <w:t>přes</w:t>
      </w:r>
      <w:proofErr w:type="spellEnd"/>
      <w:r w:rsidRPr="00C93812">
        <w:rPr>
          <w:b/>
        </w:rPr>
        <w:t xml:space="preserve"> </w:t>
      </w:r>
      <w:proofErr w:type="spellStart"/>
      <w:r w:rsidRPr="00C93812">
        <w:rPr>
          <w:b/>
        </w:rPr>
        <w:t>EtherNet</w:t>
      </w:r>
      <w:proofErr w:type="spellEnd"/>
      <w:r w:rsidRPr="00C93812">
        <w:rPr>
          <w:b/>
        </w:rPr>
        <w:t xml:space="preserve">/IP pro </w:t>
      </w:r>
      <w:proofErr w:type="spellStart"/>
      <w:r w:rsidRPr="00C93812">
        <w:rPr>
          <w:b/>
        </w:rPr>
        <w:t>připojení</w:t>
      </w:r>
      <w:proofErr w:type="spellEnd"/>
      <w:r w:rsidRPr="00C93812">
        <w:rPr>
          <w:b/>
        </w:rPr>
        <w:t xml:space="preserve"> </w:t>
      </w:r>
      <w:proofErr w:type="spellStart"/>
      <w:r w:rsidRPr="00C93812">
        <w:rPr>
          <w:b/>
        </w:rPr>
        <w:t>řídicích</w:t>
      </w:r>
      <w:proofErr w:type="spellEnd"/>
      <w:r w:rsidRPr="00C93812">
        <w:rPr>
          <w:b/>
        </w:rPr>
        <w:t xml:space="preserve"> </w:t>
      </w:r>
      <w:proofErr w:type="spellStart"/>
      <w:r w:rsidRPr="00C93812">
        <w:rPr>
          <w:b/>
        </w:rPr>
        <w:t>systémů</w:t>
      </w:r>
      <w:proofErr w:type="spellEnd"/>
      <w:r w:rsidRPr="00C93812">
        <w:rPr>
          <w:b/>
        </w:rPr>
        <w:t xml:space="preserve"> </w:t>
      </w:r>
      <w:proofErr w:type="spellStart"/>
      <w:r w:rsidRPr="00C93812">
        <w:rPr>
          <w:b/>
        </w:rPr>
        <w:t>třetích</w:t>
      </w:r>
      <w:proofErr w:type="spellEnd"/>
      <w:r w:rsidRPr="00C93812">
        <w:rPr>
          <w:b/>
        </w:rPr>
        <w:t xml:space="preserve"> </w:t>
      </w:r>
      <w:proofErr w:type="spellStart"/>
      <w:r w:rsidRPr="00C93812">
        <w:rPr>
          <w:b/>
        </w:rPr>
        <w:t>stran</w:t>
      </w:r>
      <w:proofErr w:type="spellEnd"/>
    </w:p>
    <w:p w14:paraId="420DA71E" w14:textId="77777777" w:rsidR="00C93812" w:rsidRPr="00C93812" w:rsidRDefault="00C93812" w:rsidP="00C93812">
      <w:pPr>
        <w:pStyle w:val="Bodytext"/>
        <w:numPr>
          <w:ilvl w:val="0"/>
          <w:numId w:val="7"/>
        </w:numPr>
        <w:ind w:right="2097"/>
        <w:rPr>
          <w:b/>
        </w:rPr>
      </w:pPr>
      <w:proofErr w:type="spellStart"/>
      <w:r w:rsidRPr="00C93812">
        <w:rPr>
          <w:b/>
        </w:rPr>
        <w:t>Simulace</w:t>
      </w:r>
      <w:proofErr w:type="spellEnd"/>
      <w:r w:rsidRPr="00C93812">
        <w:rPr>
          <w:b/>
        </w:rPr>
        <w:t xml:space="preserve"> </w:t>
      </w:r>
      <w:proofErr w:type="spellStart"/>
      <w:r w:rsidRPr="00C93812">
        <w:rPr>
          <w:b/>
        </w:rPr>
        <w:t>pomocí</w:t>
      </w:r>
      <w:proofErr w:type="spellEnd"/>
      <w:r w:rsidRPr="00C93812">
        <w:rPr>
          <w:b/>
        </w:rPr>
        <w:t xml:space="preserve"> </w:t>
      </w:r>
      <w:proofErr w:type="spellStart"/>
      <w:r w:rsidRPr="00C93812">
        <w:rPr>
          <w:b/>
        </w:rPr>
        <w:t>softwaru</w:t>
      </w:r>
      <w:proofErr w:type="spellEnd"/>
      <w:r w:rsidRPr="00C93812">
        <w:rPr>
          <w:b/>
        </w:rPr>
        <w:t xml:space="preserve"> </w:t>
      </w:r>
      <w:proofErr w:type="spellStart"/>
      <w:r w:rsidRPr="00C93812">
        <w:rPr>
          <w:b/>
        </w:rPr>
        <w:t>DriveSim</w:t>
      </w:r>
      <w:proofErr w:type="spellEnd"/>
      <w:r w:rsidRPr="00C93812">
        <w:rPr>
          <w:b/>
        </w:rPr>
        <w:t xml:space="preserve"> Advanced pro </w:t>
      </w:r>
      <w:proofErr w:type="spellStart"/>
      <w:r w:rsidRPr="00C93812">
        <w:rPr>
          <w:b/>
        </w:rPr>
        <w:t>možnost</w:t>
      </w:r>
      <w:proofErr w:type="spellEnd"/>
      <w:r w:rsidRPr="00C93812">
        <w:rPr>
          <w:b/>
        </w:rPr>
        <w:t xml:space="preserve"> </w:t>
      </w:r>
      <w:proofErr w:type="spellStart"/>
      <w:r w:rsidRPr="00C93812">
        <w:rPr>
          <w:b/>
        </w:rPr>
        <w:t>virtuálního</w:t>
      </w:r>
      <w:proofErr w:type="spellEnd"/>
      <w:r w:rsidRPr="00C93812">
        <w:rPr>
          <w:b/>
        </w:rPr>
        <w:t xml:space="preserve"> </w:t>
      </w:r>
      <w:proofErr w:type="spellStart"/>
      <w:r w:rsidRPr="00C93812">
        <w:rPr>
          <w:b/>
        </w:rPr>
        <w:t>zprovoznění</w:t>
      </w:r>
      <w:proofErr w:type="spellEnd"/>
      <w:r w:rsidRPr="00C93812">
        <w:rPr>
          <w:b/>
        </w:rPr>
        <w:t xml:space="preserve">, </w:t>
      </w:r>
      <w:proofErr w:type="spellStart"/>
      <w:r w:rsidRPr="00C93812">
        <w:rPr>
          <w:b/>
        </w:rPr>
        <w:t>které</w:t>
      </w:r>
      <w:proofErr w:type="spellEnd"/>
      <w:r w:rsidRPr="00C93812">
        <w:rPr>
          <w:b/>
        </w:rPr>
        <w:t xml:space="preserve"> </w:t>
      </w:r>
      <w:proofErr w:type="spellStart"/>
      <w:r w:rsidRPr="00C93812">
        <w:rPr>
          <w:b/>
        </w:rPr>
        <w:t>zajistí</w:t>
      </w:r>
      <w:proofErr w:type="spellEnd"/>
      <w:r w:rsidRPr="00C93812">
        <w:rPr>
          <w:b/>
        </w:rPr>
        <w:t xml:space="preserve"> </w:t>
      </w:r>
      <w:proofErr w:type="spellStart"/>
      <w:r w:rsidRPr="00C93812">
        <w:rPr>
          <w:b/>
        </w:rPr>
        <w:t>účinné</w:t>
      </w:r>
      <w:proofErr w:type="spellEnd"/>
      <w:r w:rsidRPr="00C93812">
        <w:rPr>
          <w:b/>
        </w:rPr>
        <w:t xml:space="preserve"> a </w:t>
      </w:r>
      <w:proofErr w:type="spellStart"/>
      <w:r w:rsidRPr="00C93812">
        <w:rPr>
          <w:b/>
        </w:rPr>
        <w:t>nákladově</w:t>
      </w:r>
      <w:proofErr w:type="spellEnd"/>
      <w:r w:rsidRPr="00C93812">
        <w:rPr>
          <w:b/>
        </w:rPr>
        <w:t xml:space="preserve"> </w:t>
      </w:r>
      <w:proofErr w:type="spellStart"/>
      <w:r w:rsidRPr="00C93812">
        <w:rPr>
          <w:b/>
        </w:rPr>
        <w:t>efektivní</w:t>
      </w:r>
      <w:proofErr w:type="spellEnd"/>
      <w:r w:rsidRPr="00C93812">
        <w:rPr>
          <w:b/>
        </w:rPr>
        <w:t xml:space="preserve"> </w:t>
      </w:r>
      <w:proofErr w:type="spellStart"/>
      <w:r w:rsidRPr="00C93812">
        <w:rPr>
          <w:b/>
        </w:rPr>
        <w:t>splnění</w:t>
      </w:r>
      <w:proofErr w:type="spellEnd"/>
      <w:r w:rsidRPr="00C93812">
        <w:rPr>
          <w:b/>
        </w:rPr>
        <w:t xml:space="preserve"> </w:t>
      </w:r>
      <w:proofErr w:type="spellStart"/>
      <w:r w:rsidRPr="00C93812">
        <w:rPr>
          <w:b/>
        </w:rPr>
        <w:t>požadavků</w:t>
      </w:r>
      <w:proofErr w:type="spellEnd"/>
      <w:r w:rsidRPr="00C93812">
        <w:rPr>
          <w:b/>
        </w:rPr>
        <w:t xml:space="preserve"> </w:t>
      </w:r>
      <w:proofErr w:type="spellStart"/>
      <w:r w:rsidRPr="00C93812">
        <w:rPr>
          <w:b/>
        </w:rPr>
        <w:t>pohonových</w:t>
      </w:r>
      <w:proofErr w:type="spellEnd"/>
      <w:r w:rsidRPr="00C93812">
        <w:rPr>
          <w:b/>
        </w:rPr>
        <w:t xml:space="preserve"> </w:t>
      </w:r>
      <w:proofErr w:type="spellStart"/>
      <w:r w:rsidRPr="00C93812">
        <w:rPr>
          <w:b/>
        </w:rPr>
        <w:t>procesů</w:t>
      </w:r>
      <w:proofErr w:type="spellEnd"/>
    </w:p>
    <w:p w14:paraId="20D106F6" w14:textId="77777777" w:rsidR="00C93812" w:rsidRPr="00C93812" w:rsidRDefault="00C93812" w:rsidP="00C93812">
      <w:pPr>
        <w:pStyle w:val="Bodytext"/>
        <w:numPr>
          <w:ilvl w:val="0"/>
          <w:numId w:val="7"/>
        </w:numPr>
        <w:ind w:right="2097"/>
        <w:rPr>
          <w:b/>
        </w:rPr>
      </w:pPr>
      <w:r w:rsidRPr="00C93812">
        <w:rPr>
          <w:b/>
        </w:rPr>
        <w:t xml:space="preserve">Nová </w:t>
      </w:r>
      <w:proofErr w:type="spellStart"/>
      <w:r w:rsidRPr="00C93812">
        <w:rPr>
          <w:b/>
        </w:rPr>
        <w:t>hardwarová</w:t>
      </w:r>
      <w:proofErr w:type="spellEnd"/>
      <w:r w:rsidRPr="00C93812">
        <w:rPr>
          <w:b/>
        </w:rPr>
        <w:t xml:space="preserve"> </w:t>
      </w:r>
      <w:proofErr w:type="spellStart"/>
      <w:r w:rsidRPr="00C93812">
        <w:rPr>
          <w:b/>
        </w:rPr>
        <w:t>architektura</w:t>
      </w:r>
      <w:proofErr w:type="spellEnd"/>
      <w:r w:rsidRPr="00C93812">
        <w:rPr>
          <w:b/>
        </w:rPr>
        <w:t xml:space="preserve"> </w:t>
      </w:r>
      <w:proofErr w:type="spellStart"/>
      <w:r w:rsidRPr="00C93812">
        <w:rPr>
          <w:b/>
        </w:rPr>
        <w:t>nabízí</w:t>
      </w:r>
      <w:proofErr w:type="spellEnd"/>
      <w:r w:rsidRPr="00C93812">
        <w:rPr>
          <w:b/>
        </w:rPr>
        <w:t xml:space="preserve"> </w:t>
      </w:r>
      <w:proofErr w:type="spellStart"/>
      <w:r w:rsidRPr="00C93812">
        <w:rPr>
          <w:b/>
        </w:rPr>
        <w:t>další</w:t>
      </w:r>
      <w:proofErr w:type="spellEnd"/>
      <w:r w:rsidRPr="00C93812">
        <w:rPr>
          <w:b/>
        </w:rPr>
        <w:t xml:space="preserve"> </w:t>
      </w:r>
      <w:proofErr w:type="spellStart"/>
      <w:r w:rsidRPr="00C93812">
        <w:rPr>
          <w:b/>
        </w:rPr>
        <w:t>funkční</w:t>
      </w:r>
      <w:proofErr w:type="spellEnd"/>
      <w:r w:rsidRPr="00C93812">
        <w:rPr>
          <w:b/>
        </w:rPr>
        <w:t xml:space="preserve"> </w:t>
      </w:r>
      <w:proofErr w:type="spellStart"/>
      <w:r w:rsidRPr="00C93812">
        <w:rPr>
          <w:b/>
        </w:rPr>
        <w:t>vylepšení</w:t>
      </w:r>
      <w:proofErr w:type="spellEnd"/>
      <w:r w:rsidRPr="00C93812">
        <w:rPr>
          <w:b/>
        </w:rPr>
        <w:t xml:space="preserve"> (</w:t>
      </w:r>
      <w:proofErr w:type="spellStart"/>
      <w:r w:rsidRPr="00C93812">
        <w:rPr>
          <w:b/>
        </w:rPr>
        <w:t>např</w:t>
      </w:r>
      <w:proofErr w:type="spellEnd"/>
      <w:r w:rsidRPr="00C93812">
        <w:rPr>
          <w:b/>
        </w:rPr>
        <w:t xml:space="preserve">. </w:t>
      </w:r>
      <w:proofErr w:type="spellStart"/>
      <w:r w:rsidRPr="00C93812">
        <w:rPr>
          <w:b/>
        </w:rPr>
        <w:t>druhé</w:t>
      </w:r>
      <w:proofErr w:type="spellEnd"/>
      <w:r w:rsidRPr="00C93812">
        <w:rPr>
          <w:b/>
        </w:rPr>
        <w:t xml:space="preserve"> </w:t>
      </w:r>
      <w:proofErr w:type="spellStart"/>
      <w:r w:rsidRPr="00C93812">
        <w:rPr>
          <w:b/>
        </w:rPr>
        <w:t>rozhraní</w:t>
      </w:r>
      <w:proofErr w:type="spellEnd"/>
      <w:r w:rsidRPr="00C93812">
        <w:rPr>
          <w:b/>
        </w:rPr>
        <w:t xml:space="preserve"> pro </w:t>
      </w:r>
      <w:proofErr w:type="spellStart"/>
      <w:r w:rsidRPr="00C93812">
        <w:rPr>
          <w:b/>
        </w:rPr>
        <w:t>enkodér</w:t>
      </w:r>
      <w:proofErr w:type="spellEnd"/>
      <w:r w:rsidRPr="00C93812">
        <w:rPr>
          <w:b/>
        </w:rPr>
        <w:t xml:space="preserve"> a </w:t>
      </w:r>
      <w:proofErr w:type="spellStart"/>
      <w:r w:rsidRPr="00C93812">
        <w:rPr>
          <w:b/>
        </w:rPr>
        <w:t>povrchovou</w:t>
      </w:r>
      <w:proofErr w:type="spellEnd"/>
      <w:r w:rsidRPr="00C93812">
        <w:rPr>
          <w:b/>
        </w:rPr>
        <w:t xml:space="preserve"> </w:t>
      </w:r>
      <w:proofErr w:type="spellStart"/>
      <w:r w:rsidRPr="00C93812">
        <w:rPr>
          <w:b/>
        </w:rPr>
        <w:t>úpravu</w:t>
      </w:r>
      <w:proofErr w:type="spellEnd"/>
      <w:r w:rsidRPr="00C93812">
        <w:rPr>
          <w:b/>
        </w:rPr>
        <w:t xml:space="preserve"> 3C3 (H2S a SO2) pro </w:t>
      </w:r>
      <w:proofErr w:type="spellStart"/>
      <w:r w:rsidRPr="00C93812">
        <w:rPr>
          <w:b/>
        </w:rPr>
        <w:t>vyšší</w:t>
      </w:r>
      <w:proofErr w:type="spellEnd"/>
      <w:r w:rsidRPr="00C93812">
        <w:rPr>
          <w:b/>
        </w:rPr>
        <w:t xml:space="preserve"> </w:t>
      </w:r>
      <w:proofErr w:type="spellStart"/>
      <w:r w:rsidRPr="00C93812">
        <w:rPr>
          <w:b/>
        </w:rPr>
        <w:t>přesnost</w:t>
      </w:r>
      <w:proofErr w:type="spellEnd"/>
      <w:r w:rsidRPr="00C93812">
        <w:rPr>
          <w:b/>
        </w:rPr>
        <w:t xml:space="preserve"> </w:t>
      </w:r>
      <w:proofErr w:type="gramStart"/>
      <w:r w:rsidRPr="00C93812">
        <w:rPr>
          <w:b/>
        </w:rPr>
        <w:t>a</w:t>
      </w:r>
      <w:proofErr w:type="gramEnd"/>
      <w:r w:rsidRPr="00C93812">
        <w:rPr>
          <w:b/>
        </w:rPr>
        <w:t xml:space="preserve"> </w:t>
      </w:r>
      <w:proofErr w:type="spellStart"/>
      <w:r w:rsidRPr="00C93812">
        <w:rPr>
          <w:b/>
        </w:rPr>
        <w:t>odolnost</w:t>
      </w:r>
      <w:proofErr w:type="spellEnd"/>
      <w:r w:rsidRPr="00C93812">
        <w:rPr>
          <w:b/>
        </w:rPr>
        <w:t>)</w:t>
      </w:r>
    </w:p>
    <w:p w14:paraId="6D420D8B" w14:textId="77777777" w:rsidR="00AF1AA4" w:rsidRDefault="00AF1AA4" w:rsidP="00C93812">
      <w:pPr>
        <w:pStyle w:val="Bodytext"/>
        <w:ind w:right="2097"/>
      </w:pPr>
    </w:p>
    <w:p w14:paraId="4C8EAFF3" w14:textId="236EE936" w:rsidR="00C93812" w:rsidRDefault="00C93812" w:rsidP="00C93812">
      <w:pPr>
        <w:pStyle w:val="Bodytext"/>
        <w:ind w:right="2097"/>
      </w:pPr>
      <w:proofErr w:type="spellStart"/>
      <w:r>
        <w:t>Společnost</w:t>
      </w:r>
      <w:proofErr w:type="spellEnd"/>
      <w:r>
        <w:t xml:space="preserve"> Siemens </w:t>
      </w:r>
      <w:proofErr w:type="spellStart"/>
      <w:r>
        <w:t>inovovala</w:t>
      </w:r>
      <w:proofErr w:type="spellEnd"/>
      <w:r>
        <w:t xml:space="preserve"> </w:t>
      </w:r>
      <w:proofErr w:type="spellStart"/>
      <w:r>
        <w:t>osvědčený</w:t>
      </w:r>
      <w:proofErr w:type="spellEnd"/>
      <w:r>
        <w:t xml:space="preserve"> </w:t>
      </w:r>
      <w:proofErr w:type="spellStart"/>
      <w:r>
        <w:t>servosystém</w:t>
      </w:r>
      <w:proofErr w:type="spellEnd"/>
      <w:r>
        <w:t xml:space="preserve"> </w:t>
      </w:r>
      <w:proofErr w:type="spellStart"/>
      <w:r>
        <w:t>Sinamics</w:t>
      </w:r>
      <w:proofErr w:type="spellEnd"/>
      <w:r>
        <w:t xml:space="preserve"> S210 o</w:t>
      </w:r>
      <w:r>
        <w:t> </w:t>
      </w:r>
      <w:proofErr w:type="spellStart"/>
      <w:r>
        <w:t>novou</w:t>
      </w:r>
      <w:proofErr w:type="spellEnd"/>
      <w:r>
        <w:t xml:space="preserve"> </w:t>
      </w:r>
      <w:proofErr w:type="spellStart"/>
      <w:r>
        <w:t>hardwarovou</w:t>
      </w:r>
      <w:proofErr w:type="spellEnd"/>
      <w:r>
        <w:t xml:space="preserve"> </w:t>
      </w:r>
      <w:proofErr w:type="spellStart"/>
      <w:r>
        <w:t>architekturu</w:t>
      </w:r>
      <w:proofErr w:type="spellEnd"/>
      <w:r>
        <w:t xml:space="preserve"> a </w:t>
      </w:r>
      <w:proofErr w:type="spellStart"/>
      <w:r>
        <w:t>novou</w:t>
      </w:r>
      <w:proofErr w:type="spellEnd"/>
      <w:r>
        <w:t xml:space="preserve"> </w:t>
      </w:r>
      <w:proofErr w:type="spellStart"/>
      <w:r>
        <w:t>generaci</w:t>
      </w:r>
      <w:proofErr w:type="spellEnd"/>
      <w:r>
        <w:t xml:space="preserve"> </w:t>
      </w:r>
      <w:proofErr w:type="spellStart"/>
      <w:r>
        <w:t>softwaru</w:t>
      </w:r>
      <w:proofErr w:type="spellEnd"/>
      <w:r>
        <w:t xml:space="preserve"> V6, </w:t>
      </w:r>
      <w:proofErr w:type="spellStart"/>
      <w:r>
        <w:t>které</w:t>
      </w:r>
      <w:proofErr w:type="spellEnd"/>
      <w:r>
        <w:t xml:space="preserve"> </w:t>
      </w:r>
      <w:proofErr w:type="spellStart"/>
      <w:r>
        <w:t>dále</w:t>
      </w:r>
      <w:proofErr w:type="spellEnd"/>
      <w:r>
        <w:t xml:space="preserve"> </w:t>
      </w:r>
      <w:proofErr w:type="spellStart"/>
      <w:r>
        <w:t>rozšiřují</w:t>
      </w:r>
      <w:proofErr w:type="spellEnd"/>
      <w:r>
        <w:t xml:space="preserve"> </w:t>
      </w:r>
      <w:proofErr w:type="spellStart"/>
      <w:r>
        <w:t>možnosti</w:t>
      </w:r>
      <w:proofErr w:type="spellEnd"/>
      <w:r>
        <w:t xml:space="preserve"> </w:t>
      </w:r>
      <w:proofErr w:type="spellStart"/>
      <w:r>
        <w:t>jeho</w:t>
      </w:r>
      <w:proofErr w:type="spellEnd"/>
      <w:r>
        <w:t xml:space="preserve"> </w:t>
      </w:r>
      <w:proofErr w:type="spellStart"/>
      <w:r>
        <w:t>využití</w:t>
      </w:r>
      <w:proofErr w:type="spellEnd"/>
      <w:r>
        <w:t xml:space="preserve">. </w:t>
      </w:r>
      <w:proofErr w:type="spellStart"/>
      <w:r>
        <w:t>Servosystém</w:t>
      </w:r>
      <w:proofErr w:type="spellEnd"/>
      <w:r>
        <w:t xml:space="preserve"> je </w:t>
      </w:r>
      <w:proofErr w:type="spellStart"/>
      <w:r>
        <w:t>vhodný</w:t>
      </w:r>
      <w:proofErr w:type="spellEnd"/>
      <w:r>
        <w:t xml:space="preserve"> </w:t>
      </w:r>
      <w:proofErr w:type="spellStart"/>
      <w:r>
        <w:t>zejména</w:t>
      </w:r>
      <w:proofErr w:type="spellEnd"/>
      <w:r>
        <w:t xml:space="preserve"> pro </w:t>
      </w:r>
      <w:proofErr w:type="spellStart"/>
      <w:r>
        <w:t>vysoce</w:t>
      </w:r>
      <w:proofErr w:type="spellEnd"/>
      <w:r>
        <w:t xml:space="preserve"> </w:t>
      </w:r>
      <w:proofErr w:type="spellStart"/>
      <w:r>
        <w:t>dynamické</w:t>
      </w:r>
      <w:proofErr w:type="spellEnd"/>
      <w:r>
        <w:t xml:space="preserve"> </w:t>
      </w:r>
      <w:proofErr w:type="spellStart"/>
      <w:r>
        <w:t>aplikace</w:t>
      </w:r>
      <w:proofErr w:type="spellEnd"/>
      <w:r>
        <w:t xml:space="preserve"> s </w:t>
      </w:r>
      <w:proofErr w:type="spellStart"/>
      <w:r>
        <w:t>výkonovým</w:t>
      </w:r>
      <w:proofErr w:type="spellEnd"/>
      <w:r>
        <w:t xml:space="preserve"> </w:t>
      </w:r>
      <w:proofErr w:type="spellStart"/>
      <w:r>
        <w:t>rozsahem</w:t>
      </w:r>
      <w:proofErr w:type="spellEnd"/>
      <w:r>
        <w:t xml:space="preserve"> od 50 W do 7 kW, </w:t>
      </w:r>
      <w:proofErr w:type="spellStart"/>
      <w:r>
        <w:t>například</w:t>
      </w:r>
      <w:proofErr w:type="spellEnd"/>
      <w:r>
        <w:t xml:space="preserve"> pro </w:t>
      </w:r>
      <w:proofErr w:type="spellStart"/>
      <w:r>
        <w:t>balicí</w:t>
      </w:r>
      <w:proofErr w:type="spellEnd"/>
      <w:r>
        <w:t xml:space="preserve"> </w:t>
      </w:r>
      <w:proofErr w:type="spellStart"/>
      <w:r>
        <w:t>stroje</w:t>
      </w:r>
      <w:proofErr w:type="spellEnd"/>
      <w:r>
        <w:t xml:space="preserve">, </w:t>
      </w:r>
      <w:proofErr w:type="spellStart"/>
      <w:r>
        <w:t>aplikace</w:t>
      </w:r>
      <w:proofErr w:type="spellEnd"/>
      <w:r>
        <w:t xml:space="preserve"> </w:t>
      </w:r>
      <w:proofErr w:type="spellStart"/>
      <w:r>
        <w:t>typu</w:t>
      </w:r>
      <w:proofErr w:type="spellEnd"/>
      <w:r>
        <w:t xml:space="preserve"> „pick &amp; </w:t>
      </w:r>
      <w:proofErr w:type="gramStart"/>
      <w:r>
        <w:t xml:space="preserve">place“ </w:t>
      </w:r>
      <w:proofErr w:type="spellStart"/>
      <w:r>
        <w:t>nebo</w:t>
      </w:r>
      <w:proofErr w:type="spellEnd"/>
      <w:proofErr w:type="gramEnd"/>
      <w:r>
        <w:t xml:space="preserve"> </w:t>
      </w:r>
      <w:proofErr w:type="spellStart"/>
      <w:r>
        <w:t>digitální</w:t>
      </w:r>
      <w:proofErr w:type="spellEnd"/>
      <w:r>
        <w:t xml:space="preserve"> </w:t>
      </w:r>
      <w:proofErr w:type="spellStart"/>
      <w:r>
        <w:t>tisk</w:t>
      </w:r>
      <w:proofErr w:type="spellEnd"/>
      <w:r>
        <w:t>.</w:t>
      </w:r>
    </w:p>
    <w:p w14:paraId="1900CB48" w14:textId="77777777" w:rsidR="00C93812" w:rsidRDefault="00C93812" w:rsidP="00C93812">
      <w:pPr>
        <w:pStyle w:val="Bodytext"/>
        <w:ind w:right="2097"/>
      </w:pPr>
    </w:p>
    <w:p w14:paraId="4E834001" w14:textId="6D51EF5F" w:rsidR="00C93812" w:rsidRDefault="00C93812" w:rsidP="00C93812">
      <w:pPr>
        <w:pStyle w:val="Bodytext"/>
        <w:ind w:right="2097"/>
      </w:pPr>
      <w:r>
        <w:t xml:space="preserve">Pro </w:t>
      </w:r>
      <w:proofErr w:type="spellStart"/>
      <w:r>
        <w:t>snadnější</w:t>
      </w:r>
      <w:proofErr w:type="spellEnd"/>
      <w:r>
        <w:t xml:space="preserve"> </w:t>
      </w:r>
      <w:proofErr w:type="spellStart"/>
      <w:r>
        <w:t>řízení</w:t>
      </w:r>
      <w:proofErr w:type="spellEnd"/>
      <w:r>
        <w:t xml:space="preserve"> </w:t>
      </w:r>
      <w:proofErr w:type="spellStart"/>
      <w:r>
        <w:t>jednotlivých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do </w:t>
      </w:r>
      <w:proofErr w:type="spellStart"/>
      <w:r>
        <w:t>budoucna</w:t>
      </w:r>
      <w:proofErr w:type="spellEnd"/>
      <w:r>
        <w:t xml:space="preserve"> </w:t>
      </w:r>
      <w:proofErr w:type="spellStart"/>
      <w:r>
        <w:t>nabízí</w:t>
      </w:r>
      <w:proofErr w:type="spellEnd"/>
      <w:r>
        <w:t xml:space="preserve"> </w:t>
      </w:r>
      <w:proofErr w:type="spellStart"/>
      <w:r>
        <w:t>nová</w:t>
      </w:r>
      <w:proofErr w:type="spellEnd"/>
      <w:r>
        <w:t xml:space="preserve"> </w:t>
      </w:r>
      <w:proofErr w:type="spellStart"/>
      <w:r>
        <w:t>generace</w:t>
      </w:r>
      <w:proofErr w:type="spellEnd"/>
      <w:r>
        <w:t xml:space="preserve"> </w:t>
      </w:r>
      <w:proofErr w:type="spellStart"/>
      <w:r>
        <w:t>systému</w:t>
      </w:r>
      <w:proofErr w:type="spellEnd"/>
      <w:r>
        <w:t xml:space="preserve"> </w:t>
      </w:r>
      <w:proofErr w:type="spellStart"/>
      <w:r>
        <w:t>Sinamics</w:t>
      </w:r>
      <w:proofErr w:type="spellEnd"/>
      <w:r>
        <w:t xml:space="preserve"> S210 </w:t>
      </w:r>
      <w:proofErr w:type="spellStart"/>
      <w:r>
        <w:t>druhé</w:t>
      </w:r>
      <w:proofErr w:type="spellEnd"/>
      <w:r>
        <w:t xml:space="preserve"> </w:t>
      </w:r>
      <w:proofErr w:type="spellStart"/>
      <w:r>
        <w:t>rozhraní</w:t>
      </w:r>
      <w:proofErr w:type="spellEnd"/>
      <w:r>
        <w:t xml:space="preserve"> pro </w:t>
      </w:r>
      <w:proofErr w:type="spellStart"/>
      <w:r>
        <w:t>enkodér</w:t>
      </w:r>
      <w:proofErr w:type="spellEnd"/>
      <w:r>
        <w:t xml:space="preserve"> a </w:t>
      </w:r>
      <w:proofErr w:type="spellStart"/>
      <w:r>
        <w:t>možnost</w:t>
      </w:r>
      <w:proofErr w:type="spellEnd"/>
      <w:r>
        <w:t xml:space="preserve"> </w:t>
      </w:r>
      <w:proofErr w:type="spellStart"/>
      <w:r>
        <w:t>připojit</w:t>
      </w:r>
      <w:proofErr w:type="spellEnd"/>
      <w:r>
        <w:t xml:space="preserve"> </w:t>
      </w:r>
      <w:proofErr w:type="spellStart"/>
      <w:r>
        <w:t>přímý</w:t>
      </w:r>
      <w:proofErr w:type="spellEnd"/>
      <w:r>
        <w:t xml:space="preserve"> </w:t>
      </w:r>
      <w:proofErr w:type="spellStart"/>
      <w:r>
        <w:t>systém</w:t>
      </w:r>
      <w:proofErr w:type="spellEnd"/>
      <w:r>
        <w:t xml:space="preserve"> </w:t>
      </w:r>
      <w:proofErr w:type="spellStart"/>
      <w:r>
        <w:t>měření</w:t>
      </w:r>
      <w:proofErr w:type="spellEnd"/>
      <w:r>
        <w:t xml:space="preserve"> k </w:t>
      </w:r>
      <w:proofErr w:type="spellStart"/>
      <w:r>
        <w:t>vyvážení</w:t>
      </w:r>
      <w:proofErr w:type="spellEnd"/>
      <w:r>
        <w:t xml:space="preserve"> </w:t>
      </w:r>
      <w:proofErr w:type="spellStart"/>
      <w:r>
        <w:t>mechanického</w:t>
      </w:r>
      <w:proofErr w:type="spellEnd"/>
      <w:r>
        <w:t xml:space="preserve"> </w:t>
      </w:r>
      <w:proofErr w:type="spellStart"/>
      <w:r>
        <w:t>uvolňování</w:t>
      </w:r>
      <w:proofErr w:type="spellEnd"/>
      <w:r>
        <w:t xml:space="preserve"> a </w:t>
      </w:r>
      <w:proofErr w:type="spellStart"/>
      <w:r>
        <w:t>tolerancí</w:t>
      </w:r>
      <w:proofErr w:type="spellEnd"/>
      <w:r>
        <w:t xml:space="preserve">. </w:t>
      </w:r>
      <w:proofErr w:type="spellStart"/>
      <w:r>
        <w:t>Výrazně</w:t>
      </w:r>
      <w:proofErr w:type="spellEnd"/>
      <w:r>
        <w:t xml:space="preserve"> </w:t>
      </w:r>
      <w:proofErr w:type="spellStart"/>
      <w:r>
        <w:t>tak</w:t>
      </w:r>
      <w:proofErr w:type="spellEnd"/>
      <w:r>
        <w:t xml:space="preserve"> </w:t>
      </w:r>
      <w:proofErr w:type="spellStart"/>
      <w:r>
        <w:t>zvyšuje</w:t>
      </w:r>
      <w:proofErr w:type="spellEnd"/>
      <w:r>
        <w:t xml:space="preserve"> </w:t>
      </w:r>
      <w:proofErr w:type="spellStart"/>
      <w:r>
        <w:t>přesnost</w:t>
      </w:r>
      <w:proofErr w:type="spellEnd"/>
      <w:r>
        <w:t xml:space="preserve"> </w:t>
      </w:r>
      <w:proofErr w:type="spellStart"/>
      <w:r>
        <w:t>provádění</w:t>
      </w:r>
      <w:proofErr w:type="spellEnd"/>
      <w:r>
        <w:t xml:space="preserve"> </w:t>
      </w:r>
      <w:proofErr w:type="spellStart"/>
      <w:r>
        <w:t>jednotlivých</w:t>
      </w:r>
      <w:proofErr w:type="spellEnd"/>
      <w:r>
        <w:t xml:space="preserve"> </w:t>
      </w:r>
      <w:proofErr w:type="spellStart"/>
      <w:r>
        <w:t>úloh</w:t>
      </w:r>
      <w:proofErr w:type="spellEnd"/>
      <w:r>
        <w:t xml:space="preserve"> a </w:t>
      </w:r>
      <w:proofErr w:type="spellStart"/>
      <w:r>
        <w:t>rozšiřuje</w:t>
      </w:r>
      <w:proofErr w:type="spellEnd"/>
      <w:r>
        <w:t xml:space="preserve"> </w:t>
      </w:r>
      <w:proofErr w:type="spellStart"/>
      <w:r>
        <w:t>škálu</w:t>
      </w:r>
      <w:proofErr w:type="spellEnd"/>
      <w:r>
        <w:t xml:space="preserve"> </w:t>
      </w:r>
      <w:proofErr w:type="spellStart"/>
      <w:r>
        <w:t>možného</w:t>
      </w:r>
      <w:proofErr w:type="spellEnd"/>
      <w:r>
        <w:t xml:space="preserve"> </w:t>
      </w:r>
      <w:proofErr w:type="spellStart"/>
      <w:r>
        <w:t>využití</w:t>
      </w:r>
      <w:proofErr w:type="spellEnd"/>
      <w:r>
        <w:t xml:space="preserve">. </w:t>
      </w:r>
      <w:proofErr w:type="spellStart"/>
      <w:r>
        <w:t>Díky</w:t>
      </w:r>
      <w:proofErr w:type="spellEnd"/>
      <w:r>
        <w:t xml:space="preserve"> </w:t>
      </w:r>
      <w:proofErr w:type="spellStart"/>
      <w:r>
        <w:t>základním</w:t>
      </w:r>
      <w:proofErr w:type="spellEnd"/>
      <w:r>
        <w:t xml:space="preserve"> a </w:t>
      </w:r>
      <w:proofErr w:type="spellStart"/>
      <w:r>
        <w:t>rozšířeným</w:t>
      </w:r>
      <w:proofErr w:type="spellEnd"/>
      <w:r>
        <w:t xml:space="preserve"> </w:t>
      </w:r>
      <w:proofErr w:type="spellStart"/>
      <w:r>
        <w:t>funkcím</w:t>
      </w:r>
      <w:proofErr w:type="spellEnd"/>
      <w:r>
        <w:t xml:space="preserve"> Safety Integrated </w:t>
      </w:r>
      <w:proofErr w:type="spellStart"/>
      <w:r>
        <w:t>zajistí</w:t>
      </w:r>
      <w:proofErr w:type="spellEnd"/>
      <w:r>
        <w:t xml:space="preserve"> </w:t>
      </w:r>
      <w:proofErr w:type="spellStart"/>
      <w:r>
        <w:t>nový</w:t>
      </w:r>
      <w:proofErr w:type="spellEnd"/>
      <w:r>
        <w:t xml:space="preserve"> </w:t>
      </w:r>
      <w:proofErr w:type="spellStart"/>
      <w:r>
        <w:t>Sinamics</w:t>
      </w:r>
      <w:proofErr w:type="spellEnd"/>
      <w:r>
        <w:t xml:space="preserve"> S210 </w:t>
      </w:r>
      <w:proofErr w:type="spellStart"/>
      <w:r>
        <w:t>komplexní</w:t>
      </w:r>
      <w:proofErr w:type="spellEnd"/>
      <w:r>
        <w:t xml:space="preserve"> </w:t>
      </w:r>
      <w:proofErr w:type="spellStart"/>
      <w:r>
        <w:t>zavádění</w:t>
      </w:r>
      <w:proofErr w:type="spellEnd"/>
      <w:r>
        <w:t xml:space="preserve"> </w:t>
      </w:r>
      <w:proofErr w:type="spellStart"/>
      <w:r>
        <w:t>bezpečnostního</w:t>
      </w:r>
      <w:proofErr w:type="spellEnd"/>
      <w:r>
        <w:t xml:space="preserve"> </w:t>
      </w:r>
      <w:proofErr w:type="spellStart"/>
      <w:r>
        <w:t>konceptu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stroji</w:t>
      </w:r>
      <w:proofErr w:type="spellEnd"/>
      <w:r>
        <w:t xml:space="preserve"> a</w:t>
      </w:r>
      <w:r>
        <w:t> </w:t>
      </w:r>
      <w:proofErr w:type="spellStart"/>
      <w:r>
        <w:t>splnění</w:t>
      </w:r>
      <w:proofErr w:type="spellEnd"/>
      <w:r>
        <w:t xml:space="preserve"> </w:t>
      </w:r>
      <w:proofErr w:type="spellStart"/>
      <w:r>
        <w:t>požadavků</w:t>
      </w:r>
      <w:proofErr w:type="spellEnd"/>
      <w:r>
        <w:t xml:space="preserve"> SIL3 (EN 61508) a PL e (EN ISO 13849-1). </w:t>
      </w:r>
      <w:proofErr w:type="spellStart"/>
      <w:r>
        <w:t>Mezi</w:t>
      </w:r>
      <w:proofErr w:type="spellEnd"/>
      <w:r>
        <w:t xml:space="preserve"> </w:t>
      </w:r>
      <w:proofErr w:type="spellStart"/>
      <w:r>
        <w:t>nové</w:t>
      </w:r>
      <w:proofErr w:type="spellEnd"/>
      <w:r>
        <w:t xml:space="preserve"> </w:t>
      </w:r>
      <w:proofErr w:type="spellStart"/>
      <w:r>
        <w:t>funkce</w:t>
      </w:r>
      <w:proofErr w:type="spellEnd"/>
      <w:r>
        <w:t xml:space="preserve"> </w:t>
      </w:r>
      <w:proofErr w:type="spellStart"/>
      <w:r>
        <w:t>patří</w:t>
      </w:r>
      <w:proofErr w:type="spellEnd"/>
      <w:r>
        <w:t xml:space="preserve"> </w:t>
      </w:r>
      <w:proofErr w:type="spellStart"/>
      <w:r>
        <w:t>rovněž</w:t>
      </w:r>
      <w:proofErr w:type="spellEnd"/>
      <w:r>
        <w:t xml:space="preserve"> </w:t>
      </w:r>
      <w:proofErr w:type="spellStart"/>
      <w:r>
        <w:t>tzv</w:t>
      </w:r>
      <w:proofErr w:type="spellEnd"/>
      <w:r>
        <w:t xml:space="preserve">. Security Integrated, </w:t>
      </w:r>
      <w:proofErr w:type="spellStart"/>
      <w:r>
        <w:t>které</w:t>
      </w:r>
      <w:proofErr w:type="spellEnd"/>
      <w:r>
        <w:t xml:space="preserve"> </w:t>
      </w:r>
      <w:proofErr w:type="spellStart"/>
      <w:r>
        <w:t>díky</w:t>
      </w:r>
      <w:proofErr w:type="spellEnd"/>
      <w:r>
        <w:t xml:space="preserve"> </w:t>
      </w:r>
      <w:proofErr w:type="spellStart"/>
      <w:r>
        <w:t>správě</w:t>
      </w:r>
      <w:proofErr w:type="spellEnd"/>
      <w:r>
        <w:t xml:space="preserve"> </w:t>
      </w:r>
      <w:proofErr w:type="spellStart"/>
      <w:r>
        <w:t>uživatelů</w:t>
      </w:r>
      <w:proofErr w:type="spellEnd"/>
      <w:r>
        <w:t xml:space="preserve"> </w:t>
      </w:r>
      <w:proofErr w:type="gramStart"/>
      <w:r>
        <w:lastRenderedPageBreak/>
        <w:t>a</w:t>
      </w:r>
      <w:proofErr w:type="gramEnd"/>
      <w:r>
        <w:t> </w:t>
      </w:r>
      <w:proofErr w:type="spellStart"/>
      <w:r>
        <w:t>ochraně</w:t>
      </w:r>
      <w:proofErr w:type="spellEnd"/>
      <w:r>
        <w:t xml:space="preserve"> </w:t>
      </w:r>
      <w:proofErr w:type="spellStart"/>
      <w:r>
        <w:t>přístupu</w:t>
      </w:r>
      <w:proofErr w:type="spellEnd"/>
      <w:r>
        <w:t xml:space="preserve"> </w:t>
      </w:r>
      <w:proofErr w:type="spellStart"/>
      <w:r>
        <w:t>zvyšují</w:t>
      </w:r>
      <w:proofErr w:type="spellEnd"/>
      <w:r>
        <w:t xml:space="preserve"> </w:t>
      </w:r>
      <w:proofErr w:type="spellStart"/>
      <w:r>
        <w:t>celkovou</w:t>
      </w:r>
      <w:proofErr w:type="spellEnd"/>
      <w:r>
        <w:t xml:space="preserve"> </w:t>
      </w:r>
      <w:proofErr w:type="spellStart"/>
      <w:r>
        <w:t>bezpečnost</w:t>
      </w:r>
      <w:proofErr w:type="spellEnd"/>
      <w:r>
        <w:t xml:space="preserve"> </w:t>
      </w:r>
      <w:proofErr w:type="spellStart"/>
      <w:r>
        <w:t>průmyslových</w:t>
      </w:r>
      <w:proofErr w:type="spellEnd"/>
      <w:r>
        <w:t xml:space="preserve"> </w:t>
      </w:r>
      <w:proofErr w:type="spellStart"/>
      <w:r>
        <w:t>systémů</w:t>
      </w:r>
      <w:proofErr w:type="spellEnd"/>
      <w:r>
        <w:t xml:space="preserve">. </w:t>
      </w:r>
      <w:proofErr w:type="spellStart"/>
      <w:r>
        <w:t>Další</w:t>
      </w:r>
      <w:proofErr w:type="spellEnd"/>
      <w:r>
        <w:t xml:space="preserve"> </w:t>
      </w:r>
      <w:proofErr w:type="spellStart"/>
      <w:r>
        <w:t>novinkou</w:t>
      </w:r>
      <w:proofErr w:type="spellEnd"/>
      <w:r>
        <w:t xml:space="preserve"> je,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kromě</w:t>
      </w:r>
      <w:proofErr w:type="spellEnd"/>
      <w:r>
        <w:t xml:space="preserve"> </w:t>
      </w:r>
      <w:proofErr w:type="spellStart"/>
      <w:r>
        <w:t>komunikace</w:t>
      </w:r>
      <w:proofErr w:type="spellEnd"/>
      <w:r>
        <w:t xml:space="preserve"> </w:t>
      </w:r>
      <w:proofErr w:type="spellStart"/>
      <w:r>
        <w:t>Profinet</w:t>
      </w:r>
      <w:proofErr w:type="spellEnd"/>
      <w:r>
        <w:t xml:space="preserve"> IRT </w:t>
      </w:r>
      <w:proofErr w:type="spellStart"/>
      <w:r>
        <w:t>nabízí</w:t>
      </w:r>
      <w:proofErr w:type="spellEnd"/>
      <w:r>
        <w:t xml:space="preserve"> </w:t>
      </w:r>
      <w:proofErr w:type="spellStart"/>
      <w:r>
        <w:t>Sinamics</w:t>
      </w:r>
      <w:proofErr w:type="spellEnd"/>
      <w:r>
        <w:t xml:space="preserve"> S210 </w:t>
      </w:r>
      <w:r>
        <w:t>i </w:t>
      </w:r>
      <w:proofErr w:type="spellStart"/>
      <w:r>
        <w:t>variantu</w:t>
      </w:r>
      <w:proofErr w:type="spellEnd"/>
      <w:r>
        <w:t xml:space="preserve"> </w:t>
      </w:r>
      <w:proofErr w:type="spellStart"/>
      <w:r>
        <w:t>přes</w:t>
      </w:r>
      <w:proofErr w:type="spellEnd"/>
      <w:r>
        <w:t xml:space="preserve"> </w:t>
      </w:r>
      <w:proofErr w:type="spellStart"/>
      <w:r>
        <w:t>EtherNet</w:t>
      </w:r>
      <w:proofErr w:type="spellEnd"/>
      <w:r>
        <w:t xml:space="preserve">/IP. To </w:t>
      </w:r>
      <w:proofErr w:type="spellStart"/>
      <w:r>
        <w:t>znamená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k </w:t>
      </w:r>
      <w:proofErr w:type="spellStart"/>
      <w:r>
        <w:t>servosystému</w:t>
      </w:r>
      <w:proofErr w:type="spellEnd"/>
      <w:r>
        <w:t xml:space="preserve"> </w:t>
      </w:r>
      <w:proofErr w:type="spellStart"/>
      <w:r>
        <w:t>lze</w:t>
      </w:r>
      <w:proofErr w:type="spellEnd"/>
      <w:r>
        <w:t xml:space="preserve"> </w:t>
      </w:r>
      <w:proofErr w:type="spellStart"/>
      <w:r>
        <w:t>připojit</w:t>
      </w:r>
      <w:proofErr w:type="spellEnd"/>
      <w:r>
        <w:t xml:space="preserve"> </w:t>
      </w:r>
      <w:proofErr w:type="spellStart"/>
      <w:r>
        <w:t>řídicí</w:t>
      </w:r>
      <w:proofErr w:type="spellEnd"/>
      <w:r>
        <w:t xml:space="preserve"> </w:t>
      </w:r>
      <w:proofErr w:type="spellStart"/>
      <w:r>
        <w:t>systémy</w:t>
      </w:r>
      <w:proofErr w:type="spellEnd"/>
      <w:r>
        <w:t xml:space="preserve"> </w:t>
      </w:r>
      <w:proofErr w:type="spellStart"/>
      <w:r>
        <w:t>třetích</w:t>
      </w:r>
      <w:proofErr w:type="spellEnd"/>
      <w:r>
        <w:t xml:space="preserve"> </w:t>
      </w:r>
      <w:proofErr w:type="spellStart"/>
      <w:r>
        <w:t>stran</w:t>
      </w:r>
      <w:proofErr w:type="spellEnd"/>
      <w:r>
        <w:t xml:space="preserve">, </w:t>
      </w:r>
      <w:proofErr w:type="spellStart"/>
      <w:r>
        <w:t>což</w:t>
      </w:r>
      <w:proofErr w:type="spellEnd"/>
      <w:r>
        <w:t xml:space="preserve"> </w:t>
      </w:r>
      <w:proofErr w:type="spellStart"/>
      <w:r>
        <w:t>opět</w:t>
      </w:r>
      <w:proofErr w:type="spellEnd"/>
      <w:r>
        <w:t xml:space="preserve"> </w:t>
      </w:r>
      <w:proofErr w:type="spellStart"/>
      <w:r>
        <w:t>významným</w:t>
      </w:r>
      <w:proofErr w:type="spellEnd"/>
      <w:r>
        <w:t xml:space="preserve"> </w:t>
      </w:r>
      <w:proofErr w:type="spellStart"/>
      <w:r>
        <w:t>způsobem</w:t>
      </w:r>
      <w:proofErr w:type="spellEnd"/>
      <w:r>
        <w:t xml:space="preserve"> </w:t>
      </w:r>
      <w:proofErr w:type="spellStart"/>
      <w:r>
        <w:t>rozšiřuje</w:t>
      </w:r>
      <w:proofErr w:type="spellEnd"/>
      <w:r>
        <w:t xml:space="preserve"> </w:t>
      </w:r>
      <w:proofErr w:type="spellStart"/>
      <w:r>
        <w:t>možnosti</w:t>
      </w:r>
      <w:proofErr w:type="spellEnd"/>
      <w:r>
        <w:t xml:space="preserve"> </w:t>
      </w:r>
      <w:proofErr w:type="spellStart"/>
      <w:r>
        <w:t>jeho</w:t>
      </w:r>
      <w:proofErr w:type="spellEnd"/>
      <w:r>
        <w:t xml:space="preserve"> </w:t>
      </w:r>
      <w:proofErr w:type="spellStart"/>
      <w:r>
        <w:t>využití</w:t>
      </w:r>
      <w:proofErr w:type="spellEnd"/>
      <w:r>
        <w:t xml:space="preserve">, </w:t>
      </w:r>
      <w:proofErr w:type="spellStart"/>
      <w:r>
        <w:t>zejména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trhu</w:t>
      </w:r>
      <w:proofErr w:type="spellEnd"/>
      <w:r>
        <w:t xml:space="preserve"> v USA. Nová </w:t>
      </w:r>
      <w:proofErr w:type="spellStart"/>
      <w:r>
        <w:t>povrchová</w:t>
      </w:r>
      <w:proofErr w:type="spellEnd"/>
      <w:r>
        <w:t xml:space="preserve"> </w:t>
      </w:r>
      <w:proofErr w:type="spellStart"/>
      <w:r>
        <w:t>úprava</w:t>
      </w:r>
      <w:proofErr w:type="spellEnd"/>
      <w:r>
        <w:t xml:space="preserve"> </w:t>
      </w:r>
      <w:proofErr w:type="spellStart"/>
      <w:r>
        <w:t>typu</w:t>
      </w:r>
      <w:proofErr w:type="spellEnd"/>
      <w:r>
        <w:t xml:space="preserve"> 3C3 (H2S a</w:t>
      </w:r>
      <w:r>
        <w:t> </w:t>
      </w:r>
      <w:r>
        <w:t xml:space="preserve">SO2) </w:t>
      </w:r>
      <w:proofErr w:type="spellStart"/>
      <w:r>
        <w:t>zajistí</w:t>
      </w:r>
      <w:proofErr w:type="spellEnd"/>
      <w:r>
        <w:t xml:space="preserve"> </w:t>
      </w:r>
      <w:proofErr w:type="spellStart"/>
      <w:r>
        <w:t>mimořádnou</w:t>
      </w:r>
      <w:proofErr w:type="spellEnd"/>
      <w:r>
        <w:t xml:space="preserve"> </w:t>
      </w:r>
      <w:proofErr w:type="spellStart"/>
      <w:r>
        <w:t>odolnost</w:t>
      </w:r>
      <w:proofErr w:type="spellEnd"/>
      <w:r>
        <w:t xml:space="preserve"> </w:t>
      </w:r>
      <w:proofErr w:type="spellStart"/>
      <w:r>
        <w:t>systému</w:t>
      </w:r>
      <w:proofErr w:type="spellEnd"/>
      <w:r>
        <w:t xml:space="preserve"> </w:t>
      </w:r>
      <w:proofErr w:type="spellStart"/>
      <w:r>
        <w:t>Sinamics</w:t>
      </w:r>
      <w:proofErr w:type="spellEnd"/>
      <w:r>
        <w:t xml:space="preserve"> S210, </w:t>
      </w:r>
      <w:proofErr w:type="spellStart"/>
      <w:r>
        <w:t>který</w:t>
      </w:r>
      <w:proofErr w:type="spellEnd"/>
      <w:r>
        <w:t xml:space="preserve"> </w:t>
      </w:r>
      <w:proofErr w:type="spellStart"/>
      <w:r>
        <w:t>dokáže</w:t>
      </w:r>
      <w:proofErr w:type="spellEnd"/>
      <w:r>
        <w:t xml:space="preserve"> </w:t>
      </w:r>
      <w:proofErr w:type="spellStart"/>
      <w:r>
        <w:t>odolat</w:t>
      </w:r>
      <w:proofErr w:type="spellEnd"/>
      <w:r>
        <w:t xml:space="preserve"> </w:t>
      </w:r>
      <w:proofErr w:type="spellStart"/>
      <w:r>
        <w:t>agresivním</w:t>
      </w:r>
      <w:proofErr w:type="spellEnd"/>
      <w:r>
        <w:t xml:space="preserve"> </w:t>
      </w:r>
      <w:proofErr w:type="spellStart"/>
      <w:r>
        <w:t>vlivům</w:t>
      </w:r>
      <w:proofErr w:type="spellEnd"/>
      <w:r>
        <w:t xml:space="preserve"> z </w:t>
      </w:r>
      <w:proofErr w:type="spellStart"/>
      <w:r>
        <w:t>okolního</w:t>
      </w:r>
      <w:proofErr w:type="spellEnd"/>
      <w:r>
        <w:t xml:space="preserve"> </w:t>
      </w:r>
      <w:proofErr w:type="spellStart"/>
      <w:r>
        <w:t>prostředí</w:t>
      </w:r>
      <w:proofErr w:type="spellEnd"/>
      <w:r>
        <w:t xml:space="preserve">, </w:t>
      </w:r>
      <w:proofErr w:type="spellStart"/>
      <w:r>
        <w:t>jako</w:t>
      </w:r>
      <w:proofErr w:type="spellEnd"/>
      <w:r>
        <w:t xml:space="preserve"> </w:t>
      </w:r>
      <w:proofErr w:type="spellStart"/>
      <w:r>
        <w:t>jsou</w:t>
      </w:r>
      <w:proofErr w:type="spellEnd"/>
      <w:r>
        <w:t xml:space="preserve"> </w:t>
      </w:r>
      <w:proofErr w:type="spellStart"/>
      <w:r>
        <w:t>sirné</w:t>
      </w:r>
      <w:proofErr w:type="spellEnd"/>
      <w:r>
        <w:t xml:space="preserve"> </w:t>
      </w:r>
      <w:proofErr w:type="spellStart"/>
      <w:r>
        <w:t>plyny</w:t>
      </w:r>
      <w:proofErr w:type="spellEnd"/>
      <w:r>
        <w:t xml:space="preserve">. </w:t>
      </w:r>
      <w:proofErr w:type="spellStart"/>
      <w:r>
        <w:t>Servosystém</w:t>
      </w:r>
      <w:proofErr w:type="spellEnd"/>
      <w:r>
        <w:t xml:space="preserve"> je </w:t>
      </w:r>
      <w:proofErr w:type="spellStart"/>
      <w:r>
        <w:t>tak</w:t>
      </w:r>
      <w:proofErr w:type="spellEnd"/>
      <w:r>
        <w:t xml:space="preserve"> </w:t>
      </w:r>
      <w:proofErr w:type="spellStart"/>
      <w:r>
        <w:t>zárukou</w:t>
      </w:r>
      <w:proofErr w:type="spellEnd"/>
      <w:r>
        <w:t xml:space="preserve"> </w:t>
      </w:r>
      <w:proofErr w:type="spellStart"/>
      <w:r>
        <w:t>vysoké</w:t>
      </w:r>
      <w:proofErr w:type="spellEnd"/>
      <w:r>
        <w:t xml:space="preserve"> </w:t>
      </w:r>
      <w:proofErr w:type="spellStart"/>
      <w:r>
        <w:t>systémové</w:t>
      </w:r>
      <w:proofErr w:type="spellEnd"/>
      <w:r>
        <w:t xml:space="preserve"> </w:t>
      </w:r>
      <w:proofErr w:type="spellStart"/>
      <w:r>
        <w:t>dostupnosti</w:t>
      </w:r>
      <w:proofErr w:type="spellEnd"/>
      <w:r>
        <w:t xml:space="preserve"> a </w:t>
      </w:r>
      <w:proofErr w:type="spellStart"/>
      <w:r>
        <w:t>produktivity</w:t>
      </w:r>
      <w:proofErr w:type="spellEnd"/>
      <w:r>
        <w:t xml:space="preserve"> </w:t>
      </w:r>
      <w:r>
        <w:t>i </w:t>
      </w:r>
      <w:r>
        <w:t>v</w:t>
      </w:r>
      <w:r>
        <w:t> </w:t>
      </w:r>
      <w:proofErr w:type="spellStart"/>
      <w:r>
        <w:t>náročných</w:t>
      </w:r>
      <w:proofErr w:type="spellEnd"/>
      <w:r>
        <w:t xml:space="preserve"> </w:t>
      </w:r>
      <w:proofErr w:type="spellStart"/>
      <w:r>
        <w:t>výrobních</w:t>
      </w:r>
      <w:proofErr w:type="spellEnd"/>
      <w:r>
        <w:t xml:space="preserve"> </w:t>
      </w:r>
      <w:proofErr w:type="spellStart"/>
      <w:r>
        <w:t>podmínkách</w:t>
      </w:r>
      <w:proofErr w:type="spellEnd"/>
      <w:r>
        <w:t xml:space="preserve"> – </w:t>
      </w:r>
      <w:proofErr w:type="spellStart"/>
      <w:r>
        <w:t>například</w:t>
      </w:r>
      <w:proofErr w:type="spellEnd"/>
      <w:r>
        <w:t xml:space="preserve"> </w:t>
      </w:r>
      <w:proofErr w:type="spellStart"/>
      <w:r>
        <w:t>při</w:t>
      </w:r>
      <w:proofErr w:type="spellEnd"/>
      <w:r>
        <w:t xml:space="preserve"> </w:t>
      </w:r>
      <w:proofErr w:type="spellStart"/>
      <w:r>
        <w:t>výrobě</w:t>
      </w:r>
      <w:proofErr w:type="spellEnd"/>
      <w:r>
        <w:t xml:space="preserve"> </w:t>
      </w:r>
      <w:proofErr w:type="spellStart"/>
      <w:r>
        <w:t>pneumatik</w:t>
      </w:r>
      <w:proofErr w:type="spellEnd"/>
      <w:r>
        <w:t xml:space="preserve">. Jako </w:t>
      </w:r>
      <w:proofErr w:type="spellStart"/>
      <w:r>
        <w:t>technologická</w:t>
      </w:r>
      <w:proofErr w:type="spellEnd"/>
      <w:r>
        <w:t xml:space="preserve"> </w:t>
      </w:r>
      <w:proofErr w:type="spellStart"/>
      <w:r>
        <w:t>funkce</w:t>
      </w:r>
      <w:proofErr w:type="spellEnd"/>
      <w:r>
        <w:t xml:space="preserve"> </w:t>
      </w:r>
      <w:proofErr w:type="spellStart"/>
      <w:r>
        <w:t>systému</w:t>
      </w:r>
      <w:proofErr w:type="spellEnd"/>
      <w:r>
        <w:t xml:space="preserve"> </w:t>
      </w:r>
      <w:proofErr w:type="spellStart"/>
      <w:r>
        <w:t>Sinamics</w:t>
      </w:r>
      <w:proofErr w:type="spellEnd"/>
      <w:r>
        <w:t xml:space="preserve"> S210 je </w:t>
      </w:r>
      <w:proofErr w:type="spellStart"/>
      <w:r>
        <w:t>nově</w:t>
      </w:r>
      <w:proofErr w:type="spellEnd"/>
      <w:r>
        <w:t xml:space="preserve"> k </w:t>
      </w:r>
      <w:proofErr w:type="spellStart"/>
      <w:r>
        <w:t>dispozici</w:t>
      </w:r>
      <w:proofErr w:type="spellEnd"/>
      <w:r>
        <w:t xml:space="preserve"> </w:t>
      </w:r>
      <w:proofErr w:type="spellStart"/>
      <w:r>
        <w:t>samostatný</w:t>
      </w:r>
      <w:proofErr w:type="spellEnd"/>
      <w:r>
        <w:t xml:space="preserve"> </w:t>
      </w:r>
      <w:proofErr w:type="spellStart"/>
      <w:r>
        <w:t>polohový</w:t>
      </w:r>
      <w:proofErr w:type="spellEnd"/>
      <w:r>
        <w:t xml:space="preserve"> </w:t>
      </w:r>
      <w:proofErr w:type="spellStart"/>
      <w:r>
        <w:t>regulátor</w:t>
      </w:r>
      <w:proofErr w:type="spellEnd"/>
      <w:r>
        <w:t xml:space="preserve"> EPOS, </w:t>
      </w:r>
      <w:proofErr w:type="spellStart"/>
      <w:r>
        <w:t>který</w:t>
      </w:r>
      <w:proofErr w:type="spellEnd"/>
      <w:r>
        <w:t xml:space="preserve"> </w:t>
      </w:r>
      <w:proofErr w:type="spellStart"/>
      <w:r>
        <w:t>zajistí</w:t>
      </w:r>
      <w:proofErr w:type="spellEnd"/>
      <w:r>
        <w:t xml:space="preserve"> </w:t>
      </w:r>
      <w:proofErr w:type="spellStart"/>
      <w:r>
        <w:t>rychlé</w:t>
      </w:r>
      <w:proofErr w:type="spellEnd"/>
      <w:r>
        <w:t xml:space="preserve"> a </w:t>
      </w:r>
      <w:proofErr w:type="spellStart"/>
      <w:r>
        <w:t>snadné</w:t>
      </w:r>
      <w:proofErr w:type="spellEnd"/>
      <w:r>
        <w:t xml:space="preserve"> </w:t>
      </w:r>
      <w:proofErr w:type="spellStart"/>
      <w:r>
        <w:t>provádění</w:t>
      </w:r>
      <w:proofErr w:type="spellEnd"/>
      <w:r>
        <w:t xml:space="preserve"> </w:t>
      </w:r>
      <w:proofErr w:type="spellStart"/>
      <w:r>
        <w:t>vysoce</w:t>
      </w:r>
      <w:proofErr w:type="spellEnd"/>
      <w:r>
        <w:t xml:space="preserve"> </w:t>
      </w:r>
      <w:proofErr w:type="spellStart"/>
      <w:r>
        <w:t>precizních</w:t>
      </w:r>
      <w:proofErr w:type="spellEnd"/>
      <w:r>
        <w:t xml:space="preserve"> </w:t>
      </w:r>
      <w:proofErr w:type="spellStart"/>
      <w:r>
        <w:t>úloh</w:t>
      </w:r>
      <w:proofErr w:type="spellEnd"/>
      <w:r>
        <w:t xml:space="preserve"> </w:t>
      </w:r>
      <w:proofErr w:type="spellStart"/>
      <w:r>
        <w:t>řízení</w:t>
      </w:r>
      <w:proofErr w:type="spellEnd"/>
      <w:r>
        <w:t xml:space="preserve"> </w:t>
      </w:r>
      <w:proofErr w:type="spellStart"/>
      <w:r>
        <w:t>polohy</w:t>
      </w:r>
      <w:proofErr w:type="spellEnd"/>
      <w:r>
        <w:t xml:space="preserve"> a </w:t>
      </w:r>
      <w:proofErr w:type="spellStart"/>
      <w:r>
        <w:t>pohybu</w:t>
      </w:r>
      <w:proofErr w:type="spellEnd"/>
      <w:r>
        <w:t xml:space="preserve"> v </w:t>
      </w:r>
      <w:proofErr w:type="spellStart"/>
      <w:r>
        <w:t>měniči</w:t>
      </w:r>
      <w:proofErr w:type="spellEnd"/>
      <w:r>
        <w:t xml:space="preserve">, </w:t>
      </w:r>
      <w:proofErr w:type="spellStart"/>
      <w:r>
        <w:t>jelikož</w:t>
      </w:r>
      <w:proofErr w:type="spellEnd"/>
      <w:r>
        <w:t xml:space="preserve"> </w:t>
      </w:r>
      <w:proofErr w:type="spellStart"/>
      <w:r>
        <w:t>tyto</w:t>
      </w:r>
      <w:proofErr w:type="spellEnd"/>
      <w:r>
        <w:t xml:space="preserve"> </w:t>
      </w:r>
      <w:proofErr w:type="spellStart"/>
      <w:r>
        <w:t>úlohy</w:t>
      </w:r>
      <w:proofErr w:type="spellEnd"/>
      <w:r>
        <w:t xml:space="preserve"> </w:t>
      </w:r>
      <w:proofErr w:type="spellStart"/>
      <w:r>
        <w:t>mohou</w:t>
      </w:r>
      <w:proofErr w:type="spellEnd"/>
      <w:r>
        <w:t xml:space="preserve"> </w:t>
      </w:r>
      <w:proofErr w:type="spellStart"/>
      <w:r>
        <w:t>být</w:t>
      </w:r>
      <w:proofErr w:type="spellEnd"/>
      <w:r>
        <w:t xml:space="preserve"> </w:t>
      </w:r>
      <w:proofErr w:type="spellStart"/>
      <w:r>
        <w:t>spočítány</w:t>
      </w:r>
      <w:proofErr w:type="spellEnd"/>
      <w:r>
        <w:t xml:space="preserve"> </w:t>
      </w:r>
      <w:proofErr w:type="spellStart"/>
      <w:r>
        <w:t>přímo</w:t>
      </w:r>
      <w:proofErr w:type="spellEnd"/>
      <w:r>
        <w:t xml:space="preserve"> v </w:t>
      </w:r>
      <w:proofErr w:type="spellStart"/>
      <w:r>
        <w:t>pohonu</w:t>
      </w:r>
      <w:proofErr w:type="spellEnd"/>
      <w:r>
        <w:t xml:space="preserve">. Tato </w:t>
      </w:r>
      <w:proofErr w:type="spellStart"/>
      <w:r>
        <w:t>inovace</w:t>
      </w:r>
      <w:proofErr w:type="spellEnd"/>
      <w:r>
        <w:t xml:space="preserve"> </w:t>
      </w:r>
      <w:proofErr w:type="spellStart"/>
      <w:r>
        <w:t>snižuje</w:t>
      </w:r>
      <w:proofErr w:type="spellEnd"/>
      <w:r>
        <w:t xml:space="preserve"> </w:t>
      </w:r>
      <w:proofErr w:type="spellStart"/>
      <w:r>
        <w:t>nároky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výpočetní</w:t>
      </w:r>
      <w:proofErr w:type="spellEnd"/>
      <w:r>
        <w:t xml:space="preserve"> </w:t>
      </w:r>
      <w:proofErr w:type="spellStart"/>
      <w:r>
        <w:t>výkon</w:t>
      </w:r>
      <w:proofErr w:type="spellEnd"/>
      <w:r>
        <w:t xml:space="preserve"> </w:t>
      </w:r>
      <w:proofErr w:type="spellStart"/>
      <w:r>
        <w:t>řídicího</w:t>
      </w:r>
      <w:proofErr w:type="spellEnd"/>
      <w:r>
        <w:t xml:space="preserve"> </w:t>
      </w:r>
      <w:proofErr w:type="spellStart"/>
      <w:r>
        <w:t>systému</w:t>
      </w:r>
      <w:proofErr w:type="spellEnd"/>
      <w:r>
        <w:t xml:space="preserve">, </w:t>
      </w:r>
      <w:proofErr w:type="spellStart"/>
      <w:r>
        <w:t>který</w:t>
      </w:r>
      <w:proofErr w:type="spellEnd"/>
      <w:r>
        <w:t xml:space="preserve"> se </w:t>
      </w:r>
      <w:proofErr w:type="spellStart"/>
      <w:r>
        <w:t>následně</w:t>
      </w:r>
      <w:proofErr w:type="spellEnd"/>
      <w:r>
        <w:t xml:space="preserve"> </w:t>
      </w:r>
      <w:proofErr w:type="spellStart"/>
      <w:r>
        <w:t>může</w:t>
      </w:r>
      <w:proofErr w:type="spellEnd"/>
      <w:r>
        <w:t xml:space="preserve"> </w:t>
      </w:r>
      <w:proofErr w:type="spellStart"/>
      <w:r>
        <w:t>zaměřit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komplexnější</w:t>
      </w:r>
      <w:proofErr w:type="spellEnd"/>
      <w:r>
        <w:t xml:space="preserve"> </w:t>
      </w:r>
      <w:proofErr w:type="spellStart"/>
      <w:r>
        <w:t>úkoly</w:t>
      </w:r>
      <w:proofErr w:type="spellEnd"/>
      <w:r>
        <w:t xml:space="preserve"> </w:t>
      </w:r>
      <w:proofErr w:type="spellStart"/>
      <w:r>
        <w:t>či</w:t>
      </w:r>
      <w:proofErr w:type="spellEnd"/>
      <w:r>
        <w:t xml:space="preserve"> </w:t>
      </w:r>
      <w:proofErr w:type="spellStart"/>
      <w:r>
        <w:t>větší</w:t>
      </w:r>
      <w:proofErr w:type="spellEnd"/>
      <w:r>
        <w:t xml:space="preserve"> </w:t>
      </w:r>
      <w:proofErr w:type="spellStart"/>
      <w:r>
        <w:t>počet</w:t>
      </w:r>
      <w:proofErr w:type="spellEnd"/>
      <w:r>
        <w:t xml:space="preserve"> </w:t>
      </w:r>
      <w:proofErr w:type="spellStart"/>
      <w:r>
        <w:t>pohonových</w:t>
      </w:r>
      <w:proofErr w:type="spellEnd"/>
      <w:r>
        <w:t xml:space="preserve"> </w:t>
      </w:r>
      <w:proofErr w:type="spellStart"/>
      <w:r>
        <w:t>os</w:t>
      </w:r>
      <w:proofErr w:type="spellEnd"/>
      <w:r>
        <w:t>.</w:t>
      </w:r>
    </w:p>
    <w:p w14:paraId="1C3B3EB5" w14:textId="77777777" w:rsidR="00C93812" w:rsidRDefault="00C93812" w:rsidP="00C93812">
      <w:pPr>
        <w:pStyle w:val="Bodytext"/>
        <w:ind w:right="2097"/>
      </w:pPr>
    </w:p>
    <w:p w14:paraId="1A0E9232" w14:textId="3252E9B9" w:rsidR="00AF1AA4" w:rsidRDefault="00C93812" w:rsidP="00C93812">
      <w:pPr>
        <w:pStyle w:val="Bodytext"/>
        <w:ind w:right="2097"/>
      </w:pPr>
      <w:r>
        <w:t xml:space="preserve">Nová </w:t>
      </w:r>
      <w:proofErr w:type="spellStart"/>
      <w:r>
        <w:t>generace</w:t>
      </w:r>
      <w:proofErr w:type="spellEnd"/>
      <w:r>
        <w:t xml:space="preserve"> </w:t>
      </w:r>
      <w:proofErr w:type="spellStart"/>
      <w:r>
        <w:t>systému</w:t>
      </w:r>
      <w:proofErr w:type="spellEnd"/>
      <w:r>
        <w:t xml:space="preserve"> </w:t>
      </w:r>
      <w:proofErr w:type="spellStart"/>
      <w:r>
        <w:t>Sinamics</w:t>
      </w:r>
      <w:proofErr w:type="spellEnd"/>
      <w:r>
        <w:t xml:space="preserve"> S210 </w:t>
      </w:r>
      <w:proofErr w:type="spellStart"/>
      <w:r>
        <w:t>umožňuje</w:t>
      </w:r>
      <w:proofErr w:type="spellEnd"/>
      <w:r>
        <w:t xml:space="preserve"> </w:t>
      </w:r>
      <w:proofErr w:type="spellStart"/>
      <w:r>
        <w:t>také</w:t>
      </w:r>
      <w:proofErr w:type="spellEnd"/>
      <w:r>
        <w:t xml:space="preserve"> </w:t>
      </w:r>
      <w:proofErr w:type="spellStart"/>
      <w:r>
        <w:t>simulaci</w:t>
      </w:r>
      <w:proofErr w:type="spellEnd"/>
      <w:r>
        <w:t xml:space="preserve"> </w:t>
      </w:r>
      <w:proofErr w:type="spellStart"/>
      <w:r>
        <w:t>aplikací</w:t>
      </w:r>
      <w:proofErr w:type="spellEnd"/>
      <w:r>
        <w:t xml:space="preserve"> v</w:t>
      </w:r>
      <w:r>
        <w:t> </w:t>
      </w:r>
      <w:proofErr w:type="spellStart"/>
      <w:r>
        <w:t>oblasti</w:t>
      </w:r>
      <w:proofErr w:type="spellEnd"/>
      <w:r>
        <w:t xml:space="preserve"> </w:t>
      </w:r>
      <w:proofErr w:type="spellStart"/>
      <w:r>
        <w:t>řízení</w:t>
      </w:r>
      <w:proofErr w:type="spellEnd"/>
      <w:r>
        <w:t xml:space="preserve"> </w:t>
      </w:r>
      <w:proofErr w:type="spellStart"/>
      <w:r>
        <w:t>polohy</w:t>
      </w:r>
      <w:proofErr w:type="spellEnd"/>
      <w:r>
        <w:t xml:space="preserve"> a </w:t>
      </w:r>
      <w:proofErr w:type="spellStart"/>
      <w:r>
        <w:t>pohybu</w:t>
      </w:r>
      <w:proofErr w:type="spellEnd"/>
      <w:r>
        <w:t xml:space="preserve"> (MC). </w:t>
      </w:r>
      <w:proofErr w:type="spellStart"/>
      <w:r>
        <w:t>Pomocí</w:t>
      </w:r>
      <w:proofErr w:type="spellEnd"/>
      <w:r>
        <w:t xml:space="preserve"> </w:t>
      </w:r>
      <w:proofErr w:type="spellStart"/>
      <w:r>
        <w:t>simulačního</w:t>
      </w:r>
      <w:proofErr w:type="spellEnd"/>
      <w:r>
        <w:t xml:space="preserve"> </w:t>
      </w:r>
      <w:proofErr w:type="spellStart"/>
      <w:r>
        <w:t>softwaru</w:t>
      </w:r>
      <w:proofErr w:type="spellEnd"/>
      <w:r>
        <w:t xml:space="preserve"> </w:t>
      </w:r>
      <w:proofErr w:type="spellStart"/>
      <w:r>
        <w:t>DriveSim</w:t>
      </w:r>
      <w:proofErr w:type="spellEnd"/>
      <w:r>
        <w:t xml:space="preserve"> Advanced </w:t>
      </w:r>
      <w:proofErr w:type="spellStart"/>
      <w:r>
        <w:t>lze</w:t>
      </w:r>
      <w:proofErr w:type="spellEnd"/>
      <w:r>
        <w:t xml:space="preserve"> v </w:t>
      </w:r>
      <w:proofErr w:type="spellStart"/>
      <w:r>
        <w:t>prostředí</w:t>
      </w:r>
      <w:proofErr w:type="spellEnd"/>
      <w:r>
        <w:t xml:space="preserve"> TIA Portal </w:t>
      </w:r>
      <w:proofErr w:type="spellStart"/>
      <w:r>
        <w:t>vytvořit</w:t>
      </w:r>
      <w:proofErr w:type="spellEnd"/>
      <w:r>
        <w:t xml:space="preserve"> </w:t>
      </w:r>
      <w:proofErr w:type="spellStart"/>
      <w:r>
        <w:t>digitální</w:t>
      </w:r>
      <w:proofErr w:type="spellEnd"/>
      <w:r>
        <w:t xml:space="preserve"> </w:t>
      </w:r>
      <w:proofErr w:type="spellStart"/>
      <w:r>
        <w:t>dvojče</w:t>
      </w:r>
      <w:proofErr w:type="spellEnd"/>
      <w:r>
        <w:t xml:space="preserve"> </w:t>
      </w:r>
      <w:proofErr w:type="spellStart"/>
      <w:r>
        <w:t>systému</w:t>
      </w:r>
      <w:proofErr w:type="spellEnd"/>
      <w:r>
        <w:t xml:space="preserve"> </w:t>
      </w:r>
      <w:proofErr w:type="spellStart"/>
      <w:r>
        <w:t>Sinamics</w:t>
      </w:r>
      <w:proofErr w:type="spellEnd"/>
      <w:r>
        <w:t xml:space="preserve"> S210 a </w:t>
      </w:r>
      <w:proofErr w:type="spellStart"/>
      <w:r>
        <w:t>provést</w:t>
      </w:r>
      <w:proofErr w:type="spellEnd"/>
      <w:r>
        <w:t xml:space="preserve"> </w:t>
      </w:r>
      <w:proofErr w:type="spellStart"/>
      <w:r>
        <w:t>jeho</w:t>
      </w:r>
      <w:proofErr w:type="spellEnd"/>
      <w:r>
        <w:t xml:space="preserve"> </w:t>
      </w:r>
      <w:proofErr w:type="spellStart"/>
      <w:r>
        <w:t>virtuální</w:t>
      </w:r>
      <w:proofErr w:type="spellEnd"/>
      <w:r>
        <w:t xml:space="preserve"> </w:t>
      </w:r>
      <w:proofErr w:type="spellStart"/>
      <w:r>
        <w:t>zprovoznění</w:t>
      </w:r>
      <w:proofErr w:type="spellEnd"/>
      <w:r>
        <w:t xml:space="preserve"> a </w:t>
      </w:r>
      <w:proofErr w:type="spellStart"/>
      <w:r>
        <w:t>projekční</w:t>
      </w:r>
      <w:proofErr w:type="spellEnd"/>
      <w:r>
        <w:t xml:space="preserve"> </w:t>
      </w:r>
      <w:proofErr w:type="spellStart"/>
      <w:r>
        <w:t>úlohy</w:t>
      </w:r>
      <w:proofErr w:type="spellEnd"/>
      <w:r>
        <w:t xml:space="preserve"> </w:t>
      </w:r>
      <w:proofErr w:type="spellStart"/>
      <w:r>
        <w:t>předem</w:t>
      </w:r>
      <w:proofErr w:type="spellEnd"/>
      <w:r>
        <w:t xml:space="preserve">, </w:t>
      </w:r>
      <w:proofErr w:type="spellStart"/>
      <w:r>
        <w:t>což</w:t>
      </w:r>
      <w:proofErr w:type="spellEnd"/>
      <w:r>
        <w:t xml:space="preserve"> </w:t>
      </w:r>
      <w:proofErr w:type="spellStart"/>
      <w:r>
        <w:t>zajistí</w:t>
      </w:r>
      <w:proofErr w:type="spellEnd"/>
      <w:r>
        <w:t xml:space="preserve"> </w:t>
      </w:r>
      <w:proofErr w:type="spellStart"/>
      <w:r>
        <w:t>nákladově</w:t>
      </w:r>
      <w:proofErr w:type="spellEnd"/>
      <w:r>
        <w:t xml:space="preserve"> </w:t>
      </w:r>
      <w:proofErr w:type="spellStart"/>
      <w:r>
        <w:t>efektivní</w:t>
      </w:r>
      <w:proofErr w:type="spellEnd"/>
      <w:r>
        <w:t xml:space="preserve"> a </w:t>
      </w:r>
      <w:proofErr w:type="spellStart"/>
      <w:r>
        <w:t>účinné</w:t>
      </w:r>
      <w:proofErr w:type="spellEnd"/>
      <w:r>
        <w:t xml:space="preserve"> </w:t>
      </w:r>
      <w:proofErr w:type="spellStart"/>
      <w:r>
        <w:t>splnění</w:t>
      </w:r>
      <w:proofErr w:type="spellEnd"/>
      <w:r>
        <w:t xml:space="preserve"> </w:t>
      </w:r>
      <w:proofErr w:type="spellStart"/>
      <w:r>
        <w:t>požadavků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procesy</w:t>
      </w:r>
      <w:proofErr w:type="spellEnd"/>
      <w:r>
        <w:t xml:space="preserve"> v </w:t>
      </w:r>
      <w:proofErr w:type="spellStart"/>
      <w:r>
        <w:t>hnací</w:t>
      </w:r>
      <w:proofErr w:type="spellEnd"/>
      <w:r>
        <w:t xml:space="preserve"> </w:t>
      </w:r>
      <w:proofErr w:type="spellStart"/>
      <w:r>
        <w:t>soustavě</w:t>
      </w:r>
      <w:proofErr w:type="spellEnd"/>
      <w:r>
        <w:t xml:space="preserve">. </w:t>
      </w:r>
      <w:proofErr w:type="spellStart"/>
      <w:r>
        <w:t>Digitální</w:t>
      </w:r>
      <w:proofErr w:type="spellEnd"/>
      <w:r>
        <w:t xml:space="preserve"> </w:t>
      </w:r>
      <w:proofErr w:type="spellStart"/>
      <w:r>
        <w:t>dvojče</w:t>
      </w:r>
      <w:proofErr w:type="spellEnd"/>
      <w:r>
        <w:t xml:space="preserve"> </w:t>
      </w:r>
      <w:proofErr w:type="spellStart"/>
      <w:r>
        <w:t>navíc</w:t>
      </w:r>
      <w:proofErr w:type="spellEnd"/>
      <w:r>
        <w:t xml:space="preserve"> </w:t>
      </w:r>
      <w:proofErr w:type="spellStart"/>
      <w:r>
        <w:t>nabízí</w:t>
      </w:r>
      <w:proofErr w:type="spellEnd"/>
      <w:r>
        <w:t xml:space="preserve"> </w:t>
      </w:r>
      <w:proofErr w:type="spellStart"/>
      <w:r>
        <w:t>možnost</w:t>
      </w:r>
      <w:proofErr w:type="spellEnd"/>
      <w:r>
        <w:t xml:space="preserve"> </w:t>
      </w:r>
      <w:proofErr w:type="spellStart"/>
      <w:r>
        <w:t>vytvářet</w:t>
      </w:r>
      <w:proofErr w:type="spellEnd"/>
      <w:r>
        <w:t xml:space="preserve"> </w:t>
      </w:r>
      <w:proofErr w:type="spellStart"/>
      <w:r>
        <w:t>virtuální</w:t>
      </w:r>
      <w:proofErr w:type="spellEnd"/>
      <w:r>
        <w:t xml:space="preserve"> </w:t>
      </w:r>
      <w:proofErr w:type="spellStart"/>
      <w:r>
        <w:t>školení</w:t>
      </w:r>
      <w:proofErr w:type="spellEnd"/>
      <w:r>
        <w:t xml:space="preserve"> a</w:t>
      </w:r>
      <w:r>
        <w:t> </w:t>
      </w:r>
      <w:proofErr w:type="spellStart"/>
      <w:r>
        <w:t>ukázky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optimalizovat</w:t>
      </w:r>
      <w:proofErr w:type="spellEnd"/>
      <w:r>
        <w:t xml:space="preserve"> </w:t>
      </w:r>
      <w:proofErr w:type="spellStart"/>
      <w:r>
        <w:t>provoz</w:t>
      </w:r>
      <w:proofErr w:type="spellEnd"/>
      <w:r>
        <w:t xml:space="preserve"> </w:t>
      </w:r>
      <w:proofErr w:type="spellStart"/>
      <w:r>
        <w:t>reálných</w:t>
      </w:r>
      <w:proofErr w:type="spellEnd"/>
      <w:r>
        <w:t xml:space="preserve"> </w:t>
      </w:r>
      <w:proofErr w:type="spellStart"/>
      <w:r>
        <w:t>strojů</w:t>
      </w:r>
      <w:proofErr w:type="spellEnd"/>
      <w:r>
        <w:t xml:space="preserve"> </w:t>
      </w:r>
      <w:proofErr w:type="spellStart"/>
      <w:r>
        <w:t>eliminací</w:t>
      </w:r>
      <w:proofErr w:type="spellEnd"/>
      <w:r>
        <w:t xml:space="preserve"> </w:t>
      </w:r>
      <w:proofErr w:type="spellStart"/>
      <w:r>
        <w:t>problémů</w:t>
      </w:r>
      <w:proofErr w:type="spellEnd"/>
      <w:r>
        <w:t xml:space="preserve"> v </w:t>
      </w:r>
      <w:proofErr w:type="spellStart"/>
      <w:r>
        <w:t>hnací</w:t>
      </w:r>
      <w:proofErr w:type="spellEnd"/>
      <w:r>
        <w:t xml:space="preserve"> </w:t>
      </w:r>
      <w:proofErr w:type="spellStart"/>
      <w:r>
        <w:t>soustavě</w:t>
      </w:r>
      <w:proofErr w:type="spellEnd"/>
      <w:r>
        <w:t xml:space="preserve">, </w:t>
      </w:r>
      <w:proofErr w:type="spellStart"/>
      <w:r>
        <w:t>jež</w:t>
      </w:r>
      <w:proofErr w:type="spellEnd"/>
      <w:r>
        <w:t xml:space="preserve"> </w:t>
      </w:r>
      <w:proofErr w:type="spellStart"/>
      <w:r>
        <w:t>jsou</w:t>
      </w:r>
      <w:proofErr w:type="spellEnd"/>
      <w:r>
        <w:t xml:space="preserve"> </w:t>
      </w:r>
      <w:proofErr w:type="spellStart"/>
      <w:r>
        <w:t>simulovány</w:t>
      </w:r>
      <w:proofErr w:type="spellEnd"/>
      <w:r>
        <w:t xml:space="preserve"> v </w:t>
      </w:r>
      <w:proofErr w:type="spellStart"/>
      <w:r>
        <w:t>digitálním</w:t>
      </w:r>
      <w:proofErr w:type="spellEnd"/>
      <w:r>
        <w:t xml:space="preserve"> </w:t>
      </w:r>
      <w:proofErr w:type="spellStart"/>
      <w:r>
        <w:t>dvojčeti</w:t>
      </w:r>
      <w:proofErr w:type="spellEnd"/>
      <w:r>
        <w:t xml:space="preserve">. </w:t>
      </w:r>
      <w:proofErr w:type="spellStart"/>
      <w:r>
        <w:t>Osvědčenou</w:t>
      </w:r>
      <w:proofErr w:type="spellEnd"/>
      <w:r>
        <w:t xml:space="preserve"> </w:t>
      </w:r>
      <w:proofErr w:type="spellStart"/>
      <w:r>
        <w:t>funkcí</w:t>
      </w:r>
      <w:proofErr w:type="spellEnd"/>
      <w:r>
        <w:t xml:space="preserve"> </w:t>
      </w:r>
      <w:proofErr w:type="spellStart"/>
      <w:r>
        <w:t>systému</w:t>
      </w:r>
      <w:proofErr w:type="spellEnd"/>
      <w:r>
        <w:t xml:space="preserve"> </w:t>
      </w:r>
      <w:proofErr w:type="spellStart"/>
      <w:r>
        <w:t>Sinamics</w:t>
      </w:r>
      <w:proofErr w:type="spellEnd"/>
      <w:r>
        <w:t xml:space="preserve"> S210 je </w:t>
      </w:r>
      <w:proofErr w:type="spellStart"/>
      <w:r>
        <w:t>integrovaný</w:t>
      </w:r>
      <w:proofErr w:type="spellEnd"/>
      <w:r>
        <w:t xml:space="preserve"> </w:t>
      </w:r>
      <w:proofErr w:type="spellStart"/>
      <w:r>
        <w:t>webový</w:t>
      </w:r>
      <w:proofErr w:type="spellEnd"/>
      <w:r>
        <w:t xml:space="preserve"> server, </w:t>
      </w:r>
      <w:proofErr w:type="spellStart"/>
      <w:r>
        <w:t>který</w:t>
      </w:r>
      <w:proofErr w:type="spellEnd"/>
      <w:r>
        <w:t xml:space="preserve"> </w:t>
      </w:r>
      <w:proofErr w:type="spellStart"/>
      <w:r>
        <w:t>byl</w:t>
      </w:r>
      <w:proofErr w:type="spellEnd"/>
      <w:r>
        <w:t xml:space="preserve"> </w:t>
      </w:r>
      <w:proofErr w:type="spellStart"/>
      <w:r>
        <w:t>nově</w:t>
      </w:r>
      <w:proofErr w:type="spellEnd"/>
      <w:r>
        <w:t xml:space="preserve"> </w:t>
      </w:r>
      <w:proofErr w:type="spellStart"/>
      <w:r>
        <w:t>navržen</w:t>
      </w:r>
      <w:proofErr w:type="spellEnd"/>
      <w:r>
        <w:t xml:space="preserve"> </w:t>
      </w:r>
      <w:proofErr w:type="spellStart"/>
      <w:r>
        <w:t>tak</w:t>
      </w:r>
      <w:proofErr w:type="spellEnd"/>
      <w:r>
        <w:t xml:space="preserve">, aby </w:t>
      </w:r>
      <w:proofErr w:type="spellStart"/>
      <w:r>
        <w:t>podporoval</w:t>
      </w:r>
      <w:proofErr w:type="spellEnd"/>
      <w:r>
        <w:t xml:space="preserve"> </w:t>
      </w:r>
      <w:proofErr w:type="spellStart"/>
      <w:r>
        <w:t>novou</w:t>
      </w:r>
      <w:proofErr w:type="spellEnd"/>
      <w:r>
        <w:t xml:space="preserve"> </w:t>
      </w:r>
      <w:proofErr w:type="spellStart"/>
      <w:r>
        <w:t>webovou</w:t>
      </w:r>
      <w:proofErr w:type="spellEnd"/>
      <w:r>
        <w:t xml:space="preserve"> </w:t>
      </w:r>
      <w:proofErr w:type="spellStart"/>
      <w:r>
        <w:t>platformu</w:t>
      </w:r>
      <w:proofErr w:type="spellEnd"/>
      <w:r>
        <w:t xml:space="preserve"> a </w:t>
      </w:r>
      <w:proofErr w:type="spellStart"/>
      <w:r>
        <w:t>filozofii</w:t>
      </w:r>
      <w:proofErr w:type="spellEnd"/>
      <w:r>
        <w:t xml:space="preserve"> </w:t>
      </w:r>
      <w:proofErr w:type="spellStart"/>
      <w:r>
        <w:t>řízení</w:t>
      </w:r>
      <w:proofErr w:type="spellEnd"/>
      <w:r>
        <w:t xml:space="preserve"> </w:t>
      </w:r>
      <w:proofErr w:type="spellStart"/>
      <w:r>
        <w:t>nové</w:t>
      </w:r>
      <w:proofErr w:type="spellEnd"/>
      <w:r>
        <w:t xml:space="preserve"> </w:t>
      </w:r>
      <w:proofErr w:type="spellStart"/>
      <w:r>
        <w:t>generace</w:t>
      </w:r>
      <w:proofErr w:type="spellEnd"/>
      <w:r>
        <w:t xml:space="preserve"> </w:t>
      </w:r>
      <w:proofErr w:type="spellStart"/>
      <w:r>
        <w:t>měničů</w:t>
      </w:r>
      <w:proofErr w:type="spellEnd"/>
      <w:r>
        <w:t xml:space="preserve"> </w:t>
      </w:r>
      <w:proofErr w:type="spellStart"/>
      <w:r>
        <w:t>Sinamics</w:t>
      </w:r>
      <w:proofErr w:type="spellEnd"/>
      <w:r>
        <w:t xml:space="preserve"> – </w:t>
      </w:r>
      <w:proofErr w:type="spellStart"/>
      <w:r>
        <w:t>například</w:t>
      </w:r>
      <w:proofErr w:type="spellEnd"/>
      <w:r>
        <w:t xml:space="preserve"> </w:t>
      </w:r>
      <w:proofErr w:type="spellStart"/>
      <w:r>
        <w:t>Sinamics</w:t>
      </w:r>
      <w:proofErr w:type="spellEnd"/>
      <w:r>
        <w:t xml:space="preserve"> S200 a </w:t>
      </w:r>
      <w:proofErr w:type="spellStart"/>
      <w:r>
        <w:t>Sinamics</w:t>
      </w:r>
      <w:proofErr w:type="spellEnd"/>
      <w:r>
        <w:t xml:space="preserve"> G220. </w:t>
      </w:r>
      <w:proofErr w:type="spellStart"/>
      <w:r>
        <w:t>Webový</w:t>
      </w:r>
      <w:proofErr w:type="spellEnd"/>
      <w:r>
        <w:t xml:space="preserve"> server </w:t>
      </w:r>
      <w:proofErr w:type="spellStart"/>
      <w:r>
        <w:t>umožňuje</w:t>
      </w:r>
      <w:proofErr w:type="spellEnd"/>
      <w:r>
        <w:t xml:space="preserve"> </w:t>
      </w:r>
      <w:proofErr w:type="spellStart"/>
      <w:r>
        <w:t>efektivní</w:t>
      </w:r>
      <w:proofErr w:type="spellEnd"/>
      <w:r>
        <w:t xml:space="preserve"> </w:t>
      </w:r>
      <w:proofErr w:type="spellStart"/>
      <w:r>
        <w:t>zprovoznění</w:t>
      </w:r>
      <w:proofErr w:type="spellEnd"/>
      <w:r>
        <w:t xml:space="preserve"> a </w:t>
      </w:r>
      <w:proofErr w:type="spellStart"/>
      <w:r>
        <w:t>rychlou</w:t>
      </w:r>
      <w:proofErr w:type="spellEnd"/>
      <w:r>
        <w:t xml:space="preserve"> </w:t>
      </w:r>
      <w:proofErr w:type="spellStart"/>
      <w:r>
        <w:t>diagnostiku</w:t>
      </w:r>
      <w:proofErr w:type="spellEnd"/>
      <w:r>
        <w:t xml:space="preserve"> a </w:t>
      </w:r>
      <w:proofErr w:type="spellStart"/>
      <w:r>
        <w:t>údržbu</w:t>
      </w:r>
      <w:proofErr w:type="spellEnd"/>
      <w:r>
        <w:t xml:space="preserve"> z</w:t>
      </w:r>
      <w:r>
        <w:t> </w:t>
      </w:r>
      <w:proofErr w:type="spellStart"/>
      <w:r>
        <w:t>různých</w:t>
      </w:r>
      <w:proofErr w:type="spellEnd"/>
      <w:r>
        <w:t xml:space="preserve"> </w:t>
      </w:r>
      <w:proofErr w:type="spellStart"/>
      <w:r>
        <w:t>zařízení</w:t>
      </w:r>
      <w:proofErr w:type="spellEnd"/>
      <w:r>
        <w:t xml:space="preserve">, </w:t>
      </w:r>
      <w:proofErr w:type="spellStart"/>
      <w:r>
        <w:t>jako</w:t>
      </w:r>
      <w:proofErr w:type="spellEnd"/>
      <w:r>
        <w:t xml:space="preserve"> </w:t>
      </w:r>
      <w:proofErr w:type="spellStart"/>
      <w:r>
        <w:t>jsou</w:t>
      </w:r>
      <w:proofErr w:type="spellEnd"/>
      <w:r>
        <w:t xml:space="preserve"> </w:t>
      </w:r>
      <w:proofErr w:type="spellStart"/>
      <w:r>
        <w:t>tablety</w:t>
      </w:r>
      <w:proofErr w:type="spellEnd"/>
      <w:r>
        <w:t xml:space="preserve"> </w:t>
      </w:r>
      <w:proofErr w:type="spellStart"/>
      <w:r>
        <w:t>nebo</w:t>
      </w:r>
      <w:proofErr w:type="spellEnd"/>
      <w:r>
        <w:t xml:space="preserve"> </w:t>
      </w:r>
      <w:proofErr w:type="spellStart"/>
      <w:r>
        <w:t>počítače</w:t>
      </w:r>
      <w:proofErr w:type="spellEnd"/>
      <w:r>
        <w:t>.</w:t>
      </w:r>
      <w:r>
        <w:t xml:space="preserve"> </w:t>
      </w:r>
    </w:p>
    <w:p w14:paraId="33C95BE2" w14:textId="77777777" w:rsidR="00C93812" w:rsidRDefault="00C93812" w:rsidP="00C93812">
      <w:pPr>
        <w:pStyle w:val="Bodytext"/>
        <w:ind w:right="2097"/>
      </w:pPr>
    </w:p>
    <w:p w14:paraId="1DA9969A" w14:textId="4CF6D81A" w:rsidR="00C93812" w:rsidRPr="00C93812" w:rsidRDefault="00C93812" w:rsidP="00C93812">
      <w:pPr>
        <w:pStyle w:val="Bodytext"/>
        <w:ind w:right="2097"/>
      </w:pPr>
      <w:r w:rsidRPr="00C93812">
        <w:t xml:space="preserve">Další informace o společnosti Siemens a systému </w:t>
      </w:r>
      <w:proofErr w:type="spellStart"/>
      <w:r w:rsidRPr="00C93812">
        <w:t>Sinamics</w:t>
      </w:r>
      <w:proofErr w:type="spellEnd"/>
      <w:r w:rsidRPr="00C93812">
        <w:t xml:space="preserve"> S210 </w:t>
      </w:r>
      <w:proofErr w:type="spellStart"/>
      <w:r w:rsidRPr="00C93812">
        <w:t>jsou</w:t>
      </w:r>
      <w:proofErr w:type="spellEnd"/>
      <w:r w:rsidRPr="00C93812">
        <w:t xml:space="preserve"> k </w:t>
      </w:r>
      <w:proofErr w:type="spellStart"/>
      <w:r w:rsidRPr="00C93812">
        <w:t>dispozici</w:t>
      </w:r>
      <w:proofErr w:type="spellEnd"/>
      <w:r w:rsidRPr="00C93812">
        <w:t xml:space="preserve"> </w:t>
      </w:r>
      <w:r w:rsidR="00E53482">
        <w:t xml:space="preserve">(v </w:t>
      </w:r>
      <w:proofErr w:type="spellStart"/>
      <w:r w:rsidR="00E53482">
        <w:t>angličtině</w:t>
      </w:r>
      <w:proofErr w:type="spellEnd"/>
      <w:r w:rsidR="00E53482">
        <w:t xml:space="preserve">) </w:t>
      </w:r>
      <w:proofErr w:type="spellStart"/>
      <w:r w:rsidRPr="00C93812">
        <w:t>na</w:t>
      </w:r>
      <w:proofErr w:type="spellEnd"/>
      <w:r w:rsidRPr="00C93812">
        <w:t xml:space="preserve"> </w:t>
      </w:r>
      <w:proofErr w:type="spellStart"/>
      <w:r w:rsidRPr="00C93812">
        <w:t>adrese</w:t>
      </w:r>
      <w:proofErr w:type="spellEnd"/>
      <w:r w:rsidR="00E53482">
        <w:t>:</w:t>
      </w:r>
      <w:r w:rsidRPr="00C93812">
        <w:t xml:space="preserve"> </w:t>
      </w:r>
      <w:hyperlink r:id="rId7" w:history="1">
        <w:r w:rsidRPr="00C93812">
          <w:rPr>
            <w:rStyle w:val="Hypertextovodkaz"/>
          </w:rPr>
          <w:t>http://www.siemens.com/sinamics-s210</w:t>
        </w:r>
      </w:hyperlink>
      <w:r>
        <w:t xml:space="preserve"> </w:t>
      </w:r>
    </w:p>
    <w:p w14:paraId="5531DB2E" w14:textId="77777777" w:rsidR="00D477C0" w:rsidRDefault="00D477C0" w:rsidP="00C93812">
      <w:pPr>
        <w:widowControl w:val="0"/>
        <w:autoSpaceDE w:val="0"/>
        <w:autoSpaceDN w:val="0"/>
        <w:adjustRightInd w:val="0"/>
        <w:spacing w:before="4" w:after="0" w:line="180" w:lineRule="exact"/>
        <w:ind w:right="2097"/>
        <w:rPr>
          <w:rFonts w:ascii="Arial" w:hAnsi="Arial" w:cs="Arial"/>
          <w:color w:val="000000"/>
          <w:sz w:val="18"/>
          <w:szCs w:val="18"/>
        </w:rPr>
      </w:pPr>
    </w:p>
    <w:p w14:paraId="47E221B0" w14:textId="77777777" w:rsidR="00C93812" w:rsidRDefault="00C93812" w:rsidP="00C93812">
      <w:pPr>
        <w:widowControl w:val="0"/>
        <w:autoSpaceDE w:val="0"/>
        <w:autoSpaceDN w:val="0"/>
        <w:adjustRightInd w:val="0"/>
        <w:spacing w:before="4" w:after="0" w:line="180" w:lineRule="exact"/>
        <w:ind w:right="2097"/>
        <w:rPr>
          <w:rFonts w:ascii="Arial" w:hAnsi="Arial" w:cs="Arial"/>
          <w:color w:val="000000"/>
          <w:sz w:val="18"/>
          <w:szCs w:val="18"/>
        </w:rPr>
      </w:pPr>
    </w:p>
    <w:p w14:paraId="53C16F47" w14:textId="196EA722" w:rsidR="001B6C27" w:rsidRDefault="001B6C27" w:rsidP="00C93812">
      <w:pPr>
        <w:widowControl w:val="0"/>
        <w:autoSpaceDE w:val="0"/>
        <w:autoSpaceDN w:val="0"/>
        <w:adjustRightInd w:val="0"/>
        <w:spacing w:after="0" w:line="360" w:lineRule="auto"/>
        <w:ind w:right="2097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Fotografie ke stažení: </w:t>
      </w:r>
      <w:hyperlink r:id="rId8" w:history="1">
        <w:r w:rsidR="00E53482" w:rsidRPr="005F3C4E">
          <w:rPr>
            <w:rStyle w:val="Hypertextovodkaz"/>
            <w:rFonts w:ascii="Arial" w:hAnsi="Arial" w:cs="Arial"/>
            <w:b/>
            <w:bCs/>
          </w:rPr>
          <w:t>https://www.siemenspress.cz/siemens-rozsiril-servosystem-sinamics-s210-o-novy-hardware-a-software-pro-dalsi-moznosti-vyuziti/</w:t>
        </w:r>
      </w:hyperlink>
    </w:p>
    <w:p w14:paraId="7A7DA78D" w14:textId="13A1FF8E" w:rsidR="00A166FC" w:rsidRDefault="00A166FC" w:rsidP="00C93812">
      <w:pPr>
        <w:widowControl w:val="0"/>
        <w:autoSpaceDE w:val="0"/>
        <w:autoSpaceDN w:val="0"/>
        <w:adjustRightInd w:val="0"/>
        <w:spacing w:after="0" w:line="360" w:lineRule="auto"/>
        <w:ind w:right="2097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lastRenderedPageBreak/>
        <w:t>Kontakt pro novináře:</w:t>
      </w:r>
    </w:p>
    <w:p w14:paraId="4191C4EF" w14:textId="77777777" w:rsidR="00A166FC" w:rsidRDefault="00A166FC" w:rsidP="00C93812">
      <w:pPr>
        <w:widowControl w:val="0"/>
        <w:autoSpaceDE w:val="0"/>
        <w:autoSpaceDN w:val="0"/>
        <w:adjustRightInd w:val="0"/>
        <w:spacing w:after="0" w:line="360" w:lineRule="auto"/>
        <w:ind w:right="209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Siemens, s.r.o.,</w:t>
      </w:r>
      <w:r>
        <w:rPr>
          <w:rFonts w:ascii="Arial" w:hAnsi="Arial" w:cs="Arial"/>
          <w:color w:val="000000"/>
          <w:spacing w:val="-4"/>
        </w:rPr>
        <w:t xml:space="preserve"> </w:t>
      </w:r>
      <w:r>
        <w:rPr>
          <w:rFonts w:ascii="Arial" w:hAnsi="Arial" w:cs="Arial"/>
          <w:color w:val="000000"/>
        </w:rPr>
        <w:t>Communications</w:t>
      </w:r>
    </w:p>
    <w:p w14:paraId="103CD048" w14:textId="77777777" w:rsidR="00A166FC" w:rsidRDefault="00A166FC" w:rsidP="00C93812">
      <w:pPr>
        <w:widowControl w:val="0"/>
        <w:autoSpaceDE w:val="0"/>
        <w:autoSpaceDN w:val="0"/>
        <w:adjustRightInd w:val="0"/>
        <w:spacing w:after="0" w:line="360" w:lineRule="auto"/>
        <w:ind w:right="2097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Mariana Kellerová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  <w:spacing w:val="-6"/>
        </w:rPr>
        <w:t xml:space="preserve"> </w:t>
      </w:r>
      <w:r>
        <w:rPr>
          <w:rFonts w:ascii="Arial" w:hAnsi="Arial" w:cs="Arial"/>
          <w:color w:val="000000"/>
        </w:rPr>
        <w:t>telefon:</w:t>
      </w:r>
      <w:r>
        <w:rPr>
          <w:rFonts w:ascii="Arial" w:hAnsi="Arial" w:cs="Arial"/>
          <w:color w:val="000000"/>
          <w:spacing w:val="-7"/>
        </w:rPr>
        <w:t xml:space="preserve"> </w:t>
      </w:r>
      <w:r>
        <w:rPr>
          <w:rFonts w:ascii="Arial" w:hAnsi="Arial" w:cs="Arial"/>
          <w:color w:val="000000"/>
        </w:rPr>
        <w:t>+420 602 403 594</w:t>
      </w:r>
    </w:p>
    <w:p w14:paraId="080F0A44" w14:textId="77777777" w:rsidR="00A166FC" w:rsidRDefault="00A166FC" w:rsidP="00C93812">
      <w:pPr>
        <w:widowControl w:val="0"/>
        <w:autoSpaceDE w:val="0"/>
        <w:autoSpaceDN w:val="0"/>
        <w:adjustRightInd w:val="0"/>
        <w:spacing w:after="0" w:line="360" w:lineRule="auto"/>
        <w:ind w:right="2097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E-mail:</w:t>
      </w:r>
      <w:r>
        <w:rPr>
          <w:rFonts w:ascii="Arial" w:hAnsi="Arial" w:cs="Arial"/>
          <w:color w:val="000000"/>
          <w:spacing w:val="-7"/>
        </w:rPr>
        <w:t xml:space="preserve"> </w:t>
      </w:r>
      <w:hyperlink r:id="rId9" w:history="1">
        <w:r>
          <w:rPr>
            <w:rStyle w:val="Hypertextovodkaz"/>
            <w:rFonts w:ascii="Arial" w:hAnsi="Arial" w:cs="Arial"/>
          </w:rPr>
          <w:t>mariana.kellerova@siemens.com</w:t>
        </w:r>
      </w:hyperlink>
    </w:p>
    <w:p w14:paraId="44097758" w14:textId="44C2A84A" w:rsidR="00A166FC" w:rsidRDefault="00A166FC" w:rsidP="00C93812">
      <w:pPr>
        <w:widowControl w:val="0"/>
        <w:autoSpaceDE w:val="0"/>
        <w:autoSpaceDN w:val="0"/>
        <w:adjustRightInd w:val="0"/>
        <w:spacing w:after="0" w:line="360" w:lineRule="auto"/>
        <w:ind w:right="2097"/>
        <w:rPr>
          <w:rFonts w:ascii="Arial" w:hAnsi="Arial" w:cs="Arial"/>
        </w:rPr>
      </w:pPr>
      <w:r>
        <w:rPr>
          <w:rFonts w:ascii="Arial" w:hAnsi="Arial" w:cs="Arial"/>
        </w:rPr>
        <w:t xml:space="preserve">Sledujte naše novinky na </w:t>
      </w:r>
      <w:r w:rsidR="003770ED">
        <w:rPr>
          <w:rFonts w:ascii="Arial" w:hAnsi="Arial" w:cs="Arial"/>
          <w:b/>
        </w:rPr>
        <w:t>X</w:t>
      </w:r>
      <w:r>
        <w:rPr>
          <w:rFonts w:ascii="Arial" w:hAnsi="Arial" w:cs="Arial"/>
        </w:rPr>
        <w:t xml:space="preserve">: </w:t>
      </w:r>
      <w:hyperlink r:id="rId10" w:history="1">
        <w:r w:rsidR="003770ED" w:rsidRPr="003961AE">
          <w:rPr>
            <w:rStyle w:val="Hypertextovodkaz"/>
            <w:rFonts w:ascii="Arial" w:hAnsi="Arial" w:cs="Arial"/>
          </w:rPr>
          <w:t>https://x.com/SiemensCzech</w:t>
        </w:r>
      </w:hyperlink>
    </w:p>
    <w:p w14:paraId="3A343DFD" w14:textId="77777777" w:rsidR="00A166FC" w:rsidRDefault="00A166FC" w:rsidP="00C93812">
      <w:pPr>
        <w:widowControl w:val="0"/>
        <w:autoSpaceDE w:val="0"/>
        <w:autoSpaceDN w:val="0"/>
        <w:adjustRightInd w:val="0"/>
        <w:spacing w:after="0" w:line="360" w:lineRule="auto"/>
        <w:ind w:right="209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Připojte se k nám na </w:t>
      </w:r>
      <w:r>
        <w:rPr>
          <w:rFonts w:ascii="Arial" w:hAnsi="Arial" w:cs="Arial"/>
          <w:b/>
          <w:color w:val="000000"/>
        </w:rPr>
        <w:t>Facebooku</w:t>
      </w:r>
      <w:r>
        <w:rPr>
          <w:rFonts w:ascii="Arial" w:hAnsi="Arial" w:cs="Arial"/>
          <w:color w:val="000000"/>
        </w:rPr>
        <w:t xml:space="preserve">: </w:t>
      </w:r>
      <w:hyperlink r:id="rId11" w:history="1">
        <w:r>
          <w:rPr>
            <w:rStyle w:val="Hypertextovodkaz"/>
            <w:rFonts w:ascii="Arial" w:hAnsi="Arial" w:cs="Arial"/>
          </w:rPr>
          <w:t>http://www.facebook.com/SiemensCzech</w:t>
        </w:r>
      </w:hyperlink>
    </w:p>
    <w:p w14:paraId="013AF6A5" w14:textId="77777777" w:rsidR="00A166FC" w:rsidRDefault="00A166FC" w:rsidP="00C93812">
      <w:pPr>
        <w:widowControl w:val="0"/>
        <w:autoSpaceDE w:val="0"/>
        <w:autoSpaceDN w:val="0"/>
        <w:adjustRightInd w:val="0"/>
        <w:spacing w:after="0" w:line="200" w:lineRule="exact"/>
        <w:ind w:right="2097"/>
        <w:rPr>
          <w:rFonts w:ascii="Arial" w:hAnsi="Arial" w:cs="Arial"/>
          <w:color w:val="000000"/>
          <w:sz w:val="20"/>
          <w:szCs w:val="20"/>
        </w:rPr>
      </w:pPr>
    </w:p>
    <w:p w14:paraId="4E14C25A" w14:textId="77777777" w:rsidR="00A166FC" w:rsidRDefault="00A166FC" w:rsidP="00C93812">
      <w:pPr>
        <w:widowControl w:val="0"/>
        <w:autoSpaceDE w:val="0"/>
        <w:autoSpaceDN w:val="0"/>
        <w:adjustRightInd w:val="0"/>
        <w:spacing w:before="3" w:after="0" w:line="100" w:lineRule="exact"/>
        <w:ind w:right="2097"/>
        <w:rPr>
          <w:rFonts w:ascii="Arial" w:hAnsi="Arial" w:cs="Arial"/>
          <w:color w:val="000000"/>
          <w:sz w:val="10"/>
          <w:szCs w:val="10"/>
        </w:rPr>
      </w:pPr>
    </w:p>
    <w:p w14:paraId="2479DCA1" w14:textId="77777777" w:rsidR="00DE7021" w:rsidRPr="00DE7021" w:rsidRDefault="00DE7021" w:rsidP="00C93812">
      <w:pPr>
        <w:ind w:right="2097"/>
        <w:rPr>
          <w:rFonts w:ascii="Arial" w:hAnsi="Arial" w:cs="Arial"/>
          <w:sz w:val="16"/>
          <w:szCs w:val="16"/>
        </w:rPr>
      </w:pPr>
      <w:r w:rsidRPr="00DE7021">
        <w:rPr>
          <w:rFonts w:ascii="Arial" w:hAnsi="Arial" w:cs="Arial"/>
          <w:b/>
          <w:bCs/>
          <w:sz w:val="16"/>
          <w:szCs w:val="16"/>
        </w:rPr>
        <w:t>Siemens AG</w:t>
      </w:r>
      <w:r w:rsidRPr="00DE7021">
        <w:rPr>
          <w:rFonts w:ascii="Arial" w:hAnsi="Arial" w:cs="Arial"/>
          <w:sz w:val="16"/>
          <w:szCs w:val="16"/>
        </w:rPr>
        <w:t xml:space="preserve"> (Berlín a Mnichov) je technologická společnost zaměřená na průmysl, infrastrukturu, dopravu a zdravotnictví. Siemens </w:t>
      </w:r>
      <w:proofErr w:type="gramStart"/>
      <w:r w:rsidRPr="00DE7021">
        <w:rPr>
          <w:rFonts w:ascii="Arial" w:hAnsi="Arial" w:cs="Arial"/>
          <w:sz w:val="16"/>
          <w:szCs w:val="16"/>
        </w:rPr>
        <w:t>vytváří</w:t>
      </w:r>
      <w:proofErr w:type="gramEnd"/>
      <w:r w:rsidRPr="00DE7021">
        <w:rPr>
          <w:rFonts w:ascii="Arial" w:hAnsi="Arial" w:cs="Arial"/>
          <w:sz w:val="16"/>
          <w:szCs w:val="16"/>
        </w:rPr>
        <w:t xml:space="preserve"> účelné technologie, které zákazníkům přinášejí skutečnou hodnotu: od továren účinněji využívajících zdroje, přes odolné dodavatelské řetězce a inteligentnější budovy a energetické sítě až po čistší a pohodlnější dopravu a pokročilou zdravotní péči. Propojením reálného a digitálního světa umožňuje Siemens svým zákazníkům transformovat jejich odvětví a trhy a pomáhá jim měnit každodenní život miliard lidí. Siemens je také držitelem většinového podílu ve veřejně obchodované společnosti Siemens </w:t>
      </w:r>
      <w:proofErr w:type="spellStart"/>
      <w:r w:rsidRPr="00DE7021">
        <w:rPr>
          <w:rFonts w:ascii="Arial" w:hAnsi="Arial" w:cs="Arial"/>
          <w:sz w:val="16"/>
          <w:szCs w:val="16"/>
        </w:rPr>
        <w:t>Healthineers</w:t>
      </w:r>
      <w:proofErr w:type="spellEnd"/>
      <w:r w:rsidRPr="00DE7021">
        <w:rPr>
          <w:rFonts w:ascii="Arial" w:hAnsi="Arial" w:cs="Arial"/>
          <w:sz w:val="16"/>
          <w:szCs w:val="16"/>
        </w:rPr>
        <w:t xml:space="preserve">, která je předním světovým poskytovatelem zdravotnických technologií a </w:t>
      </w:r>
      <w:proofErr w:type="gramStart"/>
      <w:r w:rsidRPr="00DE7021">
        <w:rPr>
          <w:rFonts w:ascii="Arial" w:hAnsi="Arial" w:cs="Arial"/>
          <w:sz w:val="16"/>
          <w:szCs w:val="16"/>
        </w:rPr>
        <w:t>utváří</w:t>
      </w:r>
      <w:proofErr w:type="gramEnd"/>
      <w:r w:rsidRPr="00DE7021">
        <w:rPr>
          <w:rFonts w:ascii="Arial" w:hAnsi="Arial" w:cs="Arial"/>
          <w:sz w:val="16"/>
          <w:szCs w:val="16"/>
        </w:rPr>
        <w:t xml:space="preserve"> tak budoucnost zdravotní péče. Ve fiskálním roce 2023, který skončil 30. září 2023, dosáhla skupina Siemens celosvětově tržeb ve výši 77,8 miliard eur a čistého zisku 8,5 miliardy eur. K 30. září 2023 měla společnost po celém světě přibližně 320 000 zaměstnanců. Další informace jsou k dispozici na internetové adrese </w:t>
      </w:r>
      <w:hyperlink r:id="rId12" w:history="1">
        <w:r w:rsidRPr="00DE7021">
          <w:rPr>
            <w:rStyle w:val="Hypertextovodkaz"/>
            <w:rFonts w:ascii="Arial" w:hAnsi="Arial" w:cs="Arial"/>
            <w:sz w:val="16"/>
            <w:szCs w:val="16"/>
          </w:rPr>
          <w:t>www.siemens.com</w:t>
        </w:r>
      </w:hyperlink>
      <w:r w:rsidRPr="00DE7021">
        <w:rPr>
          <w:rFonts w:ascii="Arial" w:hAnsi="Arial" w:cs="Arial"/>
          <w:sz w:val="16"/>
          <w:szCs w:val="16"/>
        </w:rPr>
        <w:t>.</w:t>
      </w:r>
    </w:p>
    <w:p w14:paraId="7211DFA8" w14:textId="77777777" w:rsidR="00DE7021" w:rsidRPr="00DE7021" w:rsidRDefault="00DE7021" w:rsidP="00C93812">
      <w:pPr>
        <w:ind w:right="2097"/>
        <w:rPr>
          <w:rFonts w:ascii="Arial" w:hAnsi="Arial" w:cs="Arial"/>
          <w:sz w:val="16"/>
          <w:szCs w:val="16"/>
        </w:rPr>
      </w:pPr>
      <w:bookmarkStart w:id="0" w:name="_Hlk119656238"/>
      <w:bookmarkStart w:id="1" w:name="_Hlk151371329"/>
      <w:r w:rsidRPr="00DE7021">
        <w:rPr>
          <w:rFonts w:ascii="Arial" w:hAnsi="Arial" w:cs="Arial"/>
          <w:b/>
          <w:bCs/>
          <w:sz w:val="16"/>
          <w:szCs w:val="16"/>
        </w:rPr>
        <w:t xml:space="preserve">Siemens Česká republika </w:t>
      </w:r>
      <w:proofErr w:type="gramStart"/>
      <w:r w:rsidRPr="00DE7021">
        <w:rPr>
          <w:rFonts w:ascii="Arial" w:hAnsi="Arial" w:cs="Arial"/>
          <w:sz w:val="16"/>
          <w:szCs w:val="16"/>
        </w:rPr>
        <w:t>patří</w:t>
      </w:r>
      <w:proofErr w:type="gramEnd"/>
      <w:r w:rsidRPr="00DE7021">
        <w:rPr>
          <w:rFonts w:ascii="Arial" w:hAnsi="Arial" w:cs="Arial"/>
          <w:sz w:val="16"/>
          <w:szCs w:val="16"/>
        </w:rPr>
        <w:t xml:space="preserve"> mezi největší technologické firmy v České republice a již více než 130 let je nedílnou součástí českého průmyslu a zárukou inovativních a udržitelných technologií. Se svými více než 10,5 tisíci zaměstnanců se řadí mezi největší zaměstnavatele v Česku. Portfolio Siemens pokrývá řešení pro průmysl, distribuované energetické systémy, veřejnou infrastrukturu a technologie budov. Odděleně vedené společnosti Siemens </w:t>
      </w:r>
      <w:proofErr w:type="spellStart"/>
      <w:r w:rsidRPr="00DE7021">
        <w:rPr>
          <w:rFonts w:ascii="Arial" w:hAnsi="Arial" w:cs="Arial"/>
          <w:sz w:val="16"/>
          <w:szCs w:val="16"/>
        </w:rPr>
        <w:t>Healthineers</w:t>
      </w:r>
      <w:proofErr w:type="spellEnd"/>
      <w:r w:rsidRPr="00DE7021">
        <w:rPr>
          <w:rFonts w:ascii="Arial" w:hAnsi="Arial" w:cs="Arial"/>
          <w:sz w:val="16"/>
          <w:szCs w:val="16"/>
        </w:rPr>
        <w:t xml:space="preserve"> a Siemens Mobility a </w:t>
      </w:r>
      <w:proofErr w:type="spellStart"/>
      <w:r w:rsidRPr="00DE7021">
        <w:rPr>
          <w:rFonts w:ascii="Arial" w:hAnsi="Arial" w:cs="Arial"/>
          <w:sz w:val="16"/>
          <w:szCs w:val="16"/>
        </w:rPr>
        <w:t>Innomotics</w:t>
      </w:r>
      <w:proofErr w:type="spellEnd"/>
      <w:r w:rsidRPr="00DE7021">
        <w:rPr>
          <w:rFonts w:ascii="Arial" w:hAnsi="Arial" w:cs="Arial"/>
          <w:sz w:val="16"/>
          <w:szCs w:val="16"/>
        </w:rPr>
        <w:t xml:space="preserve"> působí na trhu energetiky, zdravotnických technologií, kolejové dopravy a pohonů. Český Siemens je průkopníkem v oblasti průmyslové digitalizace a automatizace a inteligentní infrastruktury, v jejichž rámci přináší zákazníkům komplexní digitální produkty a služby. Více informací: </w:t>
      </w:r>
      <w:hyperlink r:id="rId13" w:history="1">
        <w:r w:rsidRPr="00DE7021">
          <w:rPr>
            <w:rStyle w:val="Hypertextovodkaz"/>
            <w:rFonts w:ascii="Arial" w:hAnsi="Arial" w:cs="Arial"/>
            <w:sz w:val="16"/>
            <w:szCs w:val="16"/>
          </w:rPr>
          <w:t>http://www.siemens.cz</w:t>
        </w:r>
      </w:hyperlink>
      <w:bookmarkEnd w:id="0"/>
    </w:p>
    <w:bookmarkEnd w:id="1"/>
    <w:p w14:paraId="32BE21B3" w14:textId="77777777" w:rsidR="00DE7021" w:rsidRPr="00DE7021" w:rsidRDefault="00DE7021" w:rsidP="00DE7021">
      <w:pPr>
        <w:rPr>
          <w:rFonts w:ascii="Arial" w:hAnsi="Arial" w:cs="Arial"/>
          <w:sz w:val="16"/>
          <w:szCs w:val="16"/>
        </w:rPr>
      </w:pPr>
    </w:p>
    <w:p w14:paraId="76FE2B8F" w14:textId="77777777" w:rsidR="0068226D" w:rsidRPr="0068226D" w:rsidRDefault="0068226D" w:rsidP="0068226D">
      <w:pPr>
        <w:rPr>
          <w:rFonts w:ascii="Arial" w:hAnsi="Arial" w:cs="Arial"/>
          <w:sz w:val="16"/>
          <w:szCs w:val="16"/>
        </w:rPr>
      </w:pPr>
    </w:p>
    <w:p w14:paraId="19FF2A69" w14:textId="77777777" w:rsidR="00D477C0" w:rsidRDefault="00D477C0" w:rsidP="00BA5017">
      <w:pPr>
        <w:spacing w:after="0" w:line="360" w:lineRule="auto"/>
        <w:ind w:right="1814"/>
        <w:rPr>
          <w:rFonts w:ascii="Arial" w:hAnsi="Arial" w:cs="Arial"/>
          <w:color w:val="000000"/>
          <w:sz w:val="16"/>
          <w:szCs w:val="16"/>
        </w:rPr>
      </w:pPr>
    </w:p>
    <w:sectPr w:rsidR="00D477C0" w:rsidSect="00D477C0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7" w:h="16840" w:code="9"/>
      <w:pgMar w:top="822" w:right="1021" w:bottom="1134" w:left="1134" w:header="0" w:footer="533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9900C" w14:textId="77777777" w:rsidR="00BD6E9E" w:rsidRDefault="00BD6E9E">
      <w:pPr>
        <w:spacing w:after="0" w:line="240" w:lineRule="auto"/>
      </w:pPr>
      <w:r>
        <w:separator/>
      </w:r>
    </w:p>
  </w:endnote>
  <w:endnote w:type="continuationSeparator" w:id="0">
    <w:p w14:paraId="395B2300" w14:textId="77777777" w:rsidR="00BD6E9E" w:rsidRDefault="00BD6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19B79" w14:textId="77777777" w:rsidR="00BA5017" w:rsidRDefault="00BA501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3556A" w14:textId="77777777" w:rsidR="00D477C0" w:rsidRDefault="00BA5017">
    <w:pPr>
      <w:widowControl w:val="0"/>
      <w:tabs>
        <w:tab w:val="right" w:pos="9498"/>
      </w:tabs>
      <w:autoSpaceDE w:val="0"/>
      <w:autoSpaceDN w:val="0"/>
      <w:adjustRightInd w:val="0"/>
      <w:spacing w:after="0" w:line="200" w:lineRule="exac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DOCPROPERTY sodocoClasLang \* MERGEFORMAT </w:instrText>
    </w:r>
    <w:r>
      <w:rPr>
        <w:rFonts w:ascii="Arial" w:hAnsi="Arial" w:cs="Arial"/>
        <w:sz w:val="16"/>
        <w:szCs w:val="16"/>
      </w:rPr>
      <w:fldChar w:fldCharType="separate"/>
    </w:r>
    <w:proofErr w:type="spellStart"/>
    <w:r>
      <w:rPr>
        <w:rFonts w:ascii="Arial" w:hAnsi="Arial" w:cs="Arial"/>
        <w:sz w:val="16"/>
        <w:szCs w:val="16"/>
      </w:rPr>
      <w:t>Unrestricted</w:t>
    </w:r>
    <w:proofErr w:type="spellEnd"/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</w:t>
    </w:r>
    <w:r w:rsidR="00991D2B">
      <w:rPr>
        <w:rFonts w:ascii="Arial" w:hAnsi="Arial" w:cs="Arial"/>
        <w:sz w:val="16"/>
        <w:szCs w:val="16"/>
      </w:rPr>
      <w:tab/>
      <w:t xml:space="preserve">Strana </w:t>
    </w:r>
    <w:r w:rsidR="008A0228">
      <w:rPr>
        <w:rFonts w:ascii="Arial" w:hAnsi="Arial" w:cs="Arial"/>
        <w:sz w:val="16"/>
        <w:szCs w:val="16"/>
      </w:rPr>
      <w:fldChar w:fldCharType="begin"/>
    </w:r>
    <w:r w:rsidR="00991D2B">
      <w:rPr>
        <w:rFonts w:ascii="Arial" w:hAnsi="Arial" w:cs="Arial"/>
        <w:sz w:val="16"/>
        <w:szCs w:val="16"/>
      </w:rPr>
      <w:instrText xml:space="preserve"> PAGE   \* MERGEFORMAT </w:instrText>
    </w:r>
    <w:r w:rsidR="008A0228">
      <w:rPr>
        <w:rFonts w:ascii="Arial" w:hAnsi="Arial" w:cs="Arial"/>
        <w:sz w:val="16"/>
        <w:szCs w:val="16"/>
      </w:rPr>
      <w:fldChar w:fldCharType="separate"/>
    </w:r>
    <w:r w:rsidR="00375602">
      <w:rPr>
        <w:rFonts w:ascii="Arial" w:hAnsi="Arial" w:cs="Arial"/>
        <w:noProof/>
        <w:sz w:val="16"/>
        <w:szCs w:val="16"/>
      </w:rPr>
      <w:t>3</w:t>
    </w:r>
    <w:r w:rsidR="008A0228"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2CFEF" w14:textId="77777777" w:rsidR="00D477C0" w:rsidRDefault="00BA5017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b/>
        <w:bCs/>
        <w:color w:val="000000"/>
        <w:sz w:val="16"/>
        <w:szCs w:val="16"/>
      </w:rPr>
    </w:pPr>
    <w:r>
      <w:rPr>
        <w:rFonts w:ascii="Arial" w:hAnsi="Arial" w:cs="Arial"/>
        <w:b/>
        <w:bCs/>
        <w:color w:val="000000"/>
        <w:sz w:val="16"/>
        <w:szCs w:val="16"/>
      </w:rPr>
      <w:fldChar w:fldCharType="begin"/>
    </w:r>
    <w:r>
      <w:rPr>
        <w:rFonts w:ascii="Arial" w:hAnsi="Arial" w:cs="Arial"/>
        <w:b/>
        <w:bCs/>
        <w:color w:val="000000"/>
        <w:sz w:val="16"/>
        <w:szCs w:val="16"/>
      </w:rPr>
      <w:instrText xml:space="preserve"> DOCPROPERTY sodocoClasLang \* MERGEFORMAT </w:instrText>
    </w:r>
    <w:r>
      <w:rPr>
        <w:rFonts w:ascii="Arial" w:hAnsi="Arial" w:cs="Arial"/>
        <w:b/>
        <w:bCs/>
        <w:color w:val="000000"/>
        <w:sz w:val="16"/>
        <w:szCs w:val="16"/>
      </w:rPr>
      <w:fldChar w:fldCharType="separate"/>
    </w:r>
    <w:proofErr w:type="spellStart"/>
    <w:r>
      <w:rPr>
        <w:rFonts w:ascii="Arial" w:hAnsi="Arial" w:cs="Arial"/>
        <w:b/>
        <w:bCs/>
        <w:color w:val="000000"/>
        <w:sz w:val="16"/>
        <w:szCs w:val="16"/>
      </w:rPr>
      <w:t>Unrestricted</w:t>
    </w:r>
    <w:proofErr w:type="spellEnd"/>
    <w:r>
      <w:rPr>
        <w:rFonts w:ascii="Arial" w:hAnsi="Arial" w:cs="Arial"/>
        <w:b/>
        <w:bCs/>
        <w:color w:val="000000"/>
        <w:sz w:val="16"/>
        <w:szCs w:val="16"/>
      </w:rPr>
      <w:fldChar w:fldCharType="end"/>
    </w:r>
    <w:r>
      <w:rPr>
        <w:rFonts w:ascii="Arial" w:hAnsi="Arial" w:cs="Arial"/>
        <w:b/>
        <w:bCs/>
        <w:color w:val="000000"/>
        <w:sz w:val="16"/>
        <w:szCs w:val="16"/>
      </w:rPr>
      <w:t xml:space="preserve"> </w:t>
    </w:r>
  </w:p>
  <w:p w14:paraId="09BFE562" w14:textId="77777777" w:rsidR="00D477C0" w:rsidRDefault="00D477C0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b/>
        <w:bCs/>
        <w:color w:val="000000"/>
        <w:sz w:val="16"/>
        <w:szCs w:val="16"/>
      </w:rPr>
    </w:pPr>
  </w:p>
  <w:p w14:paraId="21CFA71C" w14:textId="77777777" w:rsidR="00D477C0" w:rsidRDefault="00991D2B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16"/>
        <w:szCs w:val="16"/>
      </w:rPr>
    </w:pPr>
    <w:r>
      <w:rPr>
        <w:rFonts w:ascii="Arial" w:hAnsi="Arial" w:cs="Arial"/>
        <w:b/>
        <w:bCs/>
        <w:color w:val="000000"/>
        <w:sz w:val="16"/>
        <w:szCs w:val="16"/>
      </w:rPr>
      <w:t>Siemens, s.r.o.</w:t>
    </w:r>
  </w:p>
  <w:p w14:paraId="364AB417" w14:textId="77777777" w:rsidR="00D477C0" w:rsidRDefault="00991D2B">
    <w:pPr>
      <w:widowControl w:val="0"/>
      <w:autoSpaceDE w:val="0"/>
      <w:autoSpaceDN w:val="0"/>
      <w:adjustRightInd w:val="0"/>
      <w:spacing w:after="0" w:line="184" w:lineRule="exact"/>
      <w:rPr>
        <w:rFonts w:ascii="Arial" w:hAnsi="Arial" w:cs="Arial"/>
        <w:color w:val="000000"/>
        <w:sz w:val="16"/>
        <w:szCs w:val="16"/>
      </w:rPr>
    </w:pPr>
    <w:proofErr w:type="spellStart"/>
    <w:r>
      <w:rPr>
        <w:rFonts w:ascii="Arial" w:hAnsi="Arial" w:cs="Arial"/>
        <w:color w:val="000000"/>
        <w:sz w:val="16"/>
        <w:szCs w:val="16"/>
      </w:rPr>
      <w:t>Siemensova</w:t>
    </w:r>
    <w:proofErr w:type="spellEnd"/>
    <w:r>
      <w:rPr>
        <w:rFonts w:ascii="Arial" w:hAnsi="Arial" w:cs="Arial"/>
        <w:color w:val="000000"/>
        <w:sz w:val="16"/>
        <w:szCs w:val="16"/>
      </w:rPr>
      <w:t xml:space="preserve"> 1, 155 </w:t>
    </w:r>
    <w:proofErr w:type="gramStart"/>
    <w:r>
      <w:rPr>
        <w:rFonts w:ascii="Arial" w:hAnsi="Arial" w:cs="Arial"/>
        <w:color w:val="000000"/>
        <w:sz w:val="16"/>
        <w:szCs w:val="16"/>
      </w:rPr>
      <w:t>00  Praha</w:t>
    </w:r>
    <w:proofErr w:type="gramEnd"/>
    <w:r>
      <w:rPr>
        <w:rFonts w:ascii="Arial" w:hAnsi="Arial" w:cs="Arial"/>
        <w:color w:val="000000"/>
        <w:sz w:val="16"/>
        <w:szCs w:val="16"/>
      </w:rPr>
      <w:t xml:space="preserve"> 13, Česká republika</w:t>
    </w:r>
  </w:p>
  <w:p w14:paraId="6AEBA4CE" w14:textId="77777777" w:rsidR="00D477C0" w:rsidRDefault="00991D2B">
    <w:pPr>
      <w:widowControl w:val="0"/>
      <w:autoSpaceDE w:val="0"/>
      <w:autoSpaceDN w:val="0"/>
      <w:adjustRightInd w:val="0"/>
      <w:spacing w:before="1" w:after="0" w:line="240" w:lineRule="auto"/>
      <w:rPr>
        <w:rFonts w:ascii="Arial" w:hAnsi="Arial" w:cs="Arial"/>
        <w:color w:val="000000"/>
        <w:sz w:val="16"/>
        <w:szCs w:val="16"/>
      </w:rPr>
    </w:pPr>
    <w:r>
      <w:rPr>
        <w:rFonts w:ascii="Arial" w:hAnsi="Arial" w:cs="Arial"/>
        <w:color w:val="000000"/>
        <w:sz w:val="16"/>
        <w:szCs w:val="16"/>
      </w:rPr>
      <w:t>Communications</w:t>
    </w:r>
  </w:p>
  <w:p w14:paraId="6D1E537E" w14:textId="77777777" w:rsidR="00D477C0" w:rsidRDefault="00D477C0">
    <w:pPr>
      <w:pStyle w:val="Zpat"/>
      <w:spacing w:after="0"/>
      <w:rPr>
        <w:rFonts w:ascii="Arial" w:hAnsi="Arial" w:cs="Arial"/>
        <w:color w:val="000000"/>
        <w:sz w:val="16"/>
        <w:szCs w:val="16"/>
      </w:rPr>
    </w:pPr>
  </w:p>
  <w:p w14:paraId="3F75EEE7" w14:textId="77777777" w:rsidR="00D477C0" w:rsidRDefault="00991D2B">
    <w:pPr>
      <w:pStyle w:val="Zpat"/>
      <w:tabs>
        <w:tab w:val="clear" w:pos="9072"/>
        <w:tab w:val="right" w:pos="9498"/>
      </w:tabs>
      <w:spacing w:after="0"/>
      <w:rPr>
        <w:rFonts w:ascii="Arial" w:hAnsi="Arial" w:cs="Arial"/>
        <w:color w:val="000000"/>
        <w:sz w:val="16"/>
        <w:szCs w:val="16"/>
      </w:rPr>
    </w:pPr>
    <w:r>
      <w:rPr>
        <w:rFonts w:ascii="Arial" w:hAnsi="Arial" w:cs="Arial"/>
        <w:color w:val="000000"/>
        <w:sz w:val="16"/>
        <w:szCs w:val="16"/>
      </w:rPr>
      <w:tab/>
    </w:r>
    <w:r>
      <w:rPr>
        <w:rFonts w:ascii="Arial" w:hAnsi="Arial" w:cs="Arial"/>
        <w:color w:val="000000"/>
        <w:sz w:val="16"/>
        <w:szCs w:val="16"/>
      </w:rPr>
      <w:tab/>
      <w:t xml:space="preserve">Strana  </w:t>
    </w:r>
    <w:r w:rsidR="008A0228">
      <w:rPr>
        <w:rFonts w:ascii="Arial" w:hAnsi="Arial" w:cs="Arial"/>
        <w:color w:val="000000"/>
        <w:sz w:val="16"/>
        <w:szCs w:val="16"/>
      </w:rPr>
      <w:fldChar w:fldCharType="begin"/>
    </w:r>
    <w:r>
      <w:rPr>
        <w:rFonts w:ascii="Arial" w:hAnsi="Arial" w:cs="Arial"/>
        <w:color w:val="000000"/>
        <w:sz w:val="16"/>
        <w:szCs w:val="16"/>
      </w:rPr>
      <w:instrText xml:space="preserve"> PAGE   \* MERGEFORMAT </w:instrText>
    </w:r>
    <w:r w:rsidR="008A0228">
      <w:rPr>
        <w:rFonts w:ascii="Arial" w:hAnsi="Arial" w:cs="Arial"/>
        <w:color w:val="000000"/>
        <w:sz w:val="16"/>
        <w:szCs w:val="16"/>
      </w:rPr>
      <w:fldChar w:fldCharType="separate"/>
    </w:r>
    <w:r w:rsidR="00375602">
      <w:rPr>
        <w:rFonts w:ascii="Arial" w:hAnsi="Arial" w:cs="Arial"/>
        <w:noProof/>
        <w:color w:val="000000"/>
        <w:sz w:val="16"/>
        <w:szCs w:val="16"/>
      </w:rPr>
      <w:t>1</w:t>
    </w:r>
    <w:r w:rsidR="008A0228">
      <w:rPr>
        <w:rFonts w:ascii="Arial" w:hAnsi="Arial" w:cs="Arial"/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0ABA76" w14:textId="77777777" w:rsidR="00BD6E9E" w:rsidRDefault="00BD6E9E">
      <w:pPr>
        <w:spacing w:after="0" w:line="240" w:lineRule="auto"/>
      </w:pPr>
      <w:r>
        <w:separator/>
      </w:r>
    </w:p>
  </w:footnote>
  <w:footnote w:type="continuationSeparator" w:id="0">
    <w:p w14:paraId="4D7234D0" w14:textId="77777777" w:rsidR="00BD6E9E" w:rsidRDefault="00BD6E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B8D90" w14:textId="77777777" w:rsidR="00BA5017" w:rsidRDefault="00BA501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5F8A5" w14:textId="77777777" w:rsidR="00D477C0" w:rsidRDefault="00D477C0">
    <w:pPr>
      <w:pStyle w:val="Zhlav"/>
      <w:tabs>
        <w:tab w:val="clear" w:pos="4536"/>
        <w:tab w:val="clear" w:pos="9072"/>
        <w:tab w:val="left" w:pos="6634"/>
      </w:tabs>
      <w:rPr>
        <w:rFonts w:ascii="Arial" w:hAnsi="Arial" w:cs="Arial"/>
        <w:sz w:val="20"/>
        <w:szCs w:val="20"/>
      </w:rPr>
    </w:pPr>
  </w:p>
  <w:p w14:paraId="7910C1A8" w14:textId="77777777" w:rsidR="00D477C0" w:rsidRDefault="00D477C0">
    <w:pPr>
      <w:pStyle w:val="Zhlav"/>
      <w:tabs>
        <w:tab w:val="clear" w:pos="4536"/>
        <w:tab w:val="clear" w:pos="9072"/>
        <w:tab w:val="left" w:pos="6634"/>
      </w:tabs>
      <w:rPr>
        <w:rFonts w:ascii="Arial" w:hAnsi="Arial" w:cs="Arial"/>
        <w:sz w:val="20"/>
        <w:szCs w:val="20"/>
      </w:rPr>
    </w:pPr>
  </w:p>
  <w:p w14:paraId="12E243A5" w14:textId="77777777" w:rsidR="00D477C0" w:rsidRDefault="00991D2B">
    <w:pPr>
      <w:pStyle w:val="Zhlav"/>
      <w:tabs>
        <w:tab w:val="clear" w:pos="4536"/>
        <w:tab w:val="clear" w:pos="9072"/>
        <w:tab w:val="left" w:pos="6634"/>
      </w:tabs>
      <w:spacing w:after="88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>Siemens, s.r.o.</w:t>
    </w:r>
    <w:r>
      <w:rPr>
        <w:rFonts w:ascii="Arial" w:hAnsi="Arial" w:cs="Arial"/>
        <w:sz w:val="20"/>
        <w:szCs w:val="20"/>
      </w:rPr>
      <w:tab/>
      <w:t>Tisková zpráva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D3D6B" w14:textId="40DE1671" w:rsidR="00D477C0" w:rsidRDefault="00012E82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5B161BCF" wp14:editId="0F1F5A76">
              <wp:simplePos x="0" y="0"/>
              <wp:positionH relativeFrom="page">
                <wp:posOffset>720090</wp:posOffset>
              </wp:positionH>
              <wp:positionV relativeFrom="paragraph">
                <wp:posOffset>1513840</wp:posOffset>
              </wp:positionV>
              <wp:extent cx="6116320" cy="0"/>
              <wp:effectExtent l="5715" t="8890" r="12065" b="10160"/>
              <wp:wrapNone/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16320" cy="0"/>
                      </a:xfrm>
                      <a:custGeom>
                        <a:avLst/>
                        <a:gdLst>
                          <a:gd name="T0" fmla="*/ 0 w 9632"/>
                          <a:gd name="T1" fmla="*/ 0 h 20"/>
                          <a:gd name="T2" fmla="*/ 9632 w 9632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9632" h="20">
                            <a:moveTo>
                              <a:pt x="0" y="0"/>
                            </a:moveTo>
                            <a:lnTo>
                              <a:pt x="9632" y="0"/>
                            </a:lnTo>
                          </a:path>
                        </a:pathLst>
                      </a:custGeom>
                      <a:noFill/>
                      <a:ln w="4316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C6FE659" id="Freeform 1" o:spid="_x0000_s1026" style="position:absolute;margin-left:56.7pt;margin-top:119.2pt;width:481.6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3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" o:allowincell="f" path="m,l9632,e" filled="f" strokeweight=".1199mm">
              <v:path arrowok="t" o:connecttype="custom" o:connectlocs="0,0;6116320,0" o:connectangles="0,0"/>
              <w10:wrap anchorx="page"/>
            </v:shape>
          </w:pict>
        </mc:Fallback>
      </mc:AlternateContent>
    </w:r>
  </w:p>
  <w:p w14:paraId="231A1740" w14:textId="77777777" w:rsidR="00D477C0" w:rsidRDefault="00991D2B">
    <w:pPr>
      <w:widowControl w:val="0"/>
      <w:autoSpaceDE w:val="0"/>
      <w:autoSpaceDN w:val="0"/>
      <w:adjustRightInd w:val="0"/>
      <w:spacing w:before="1320" w:after="0" w:line="240" w:lineRule="auto"/>
      <w:ind w:right="96"/>
      <w:jc w:val="right"/>
      <w:rPr>
        <w:rFonts w:ascii="Arial" w:hAnsi="Arial" w:cs="Arial"/>
        <w:color w:val="000000"/>
        <w:sz w:val="62"/>
        <w:szCs w:val="62"/>
      </w:rPr>
    </w:pPr>
    <w:r>
      <w:rPr>
        <w:rFonts w:ascii="Arial" w:hAnsi="Arial" w:cs="Arial"/>
        <w:color w:val="A6A6A6"/>
        <w:sz w:val="62"/>
        <w:szCs w:val="62"/>
      </w:rPr>
      <w:tab/>
      <w:t>Tisk</w:t>
    </w:r>
    <w:r>
      <w:rPr>
        <w:noProof/>
        <w:lang w:val="en-US" w:eastAsia="zh-CN"/>
      </w:rPr>
      <w:drawing>
        <wp:anchor distT="0" distB="0" distL="114300" distR="114300" simplePos="0" relativeHeight="251657216" behindDoc="0" locked="0" layoutInCell="1" allowOverlap="1" wp14:anchorId="7A35C4AA" wp14:editId="7BC6A03F">
          <wp:simplePos x="0" y="0"/>
          <wp:positionH relativeFrom="page">
            <wp:posOffset>723900</wp:posOffset>
          </wp:positionH>
          <wp:positionV relativeFrom="page">
            <wp:posOffset>575945</wp:posOffset>
          </wp:positionV>
          <wp:extent cx="1415415" cy="222885"/>
          <wp:effectExtent l="1905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5415" cy="2228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color w:val="A6A6A6"/>
        <w:sz w:val="62"/>
        <w:szCs w:val="62"/>
      </w:rPr>
      <w:t>ová zpráva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67ED3"/>
    <w:multiLevelType w:val="hybridMultilevel"/>
    <w:tmpl w:val="7E2CBC6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51587F"/>
    <w:multiLevelType w:val="hybridMultilevel"/>
    <w:tmpl w:val="B50C3BE6"/>
    <w:lvl w:ilvl="0" w:tplc="D4067D2E">
      <w:numFmt w:val="bullet"/>
      <w:pStyle w:val="BulletsListing"/>
      <w:lvlText w:val=""/>
      <w:lvlJc w:val="left"/>
      <w:pPr>
        <w:tabs>
          <w:tab w:val="num" w:pos="227"/>
        </w:tabs>
        <w:ind w:left="227" w:hanging="227"/>
      </w:pPr>
      <w:rPr>
        <w:rFonts w:ascii="Symbol" w:eastAsia="Times New Roman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C561B2"/>
    <w:multiLevelType w:val="hybridMultilevel"/>
    <w:tmpl w:val="5A0CEF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937E87"/>
    <w:multiLevelType w:val="hybridMultilevel"/>
    <w:tmpl w:val="C88E70F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4F626A4"/>
    <w:multiLevelType w:val="hybridMultilevel"/>
    <w:tmpl w:val="1134611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1EC6E9B"/>
    <w:multiLevelType w:val="hybridMultilevel"/>
    <w:tmpl w:val="F64ECB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595448"/>
    <w:multiLevelType w:val="hybridMultilevel"/>
    <w:tmpl w:val="18E454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548088">
    <w:abstractNumId w:val="4"/>
  </w:num>
  <w:num w:numId="2" w16cid:durableId="387651930">
    <w:abstractNumId w:val="3"/>
  </w:num>
  <w:num w:numId="3" w16cid:durableId="345253502">
    <w:abstractNumId w:val="5"/>
  </w:num>
  <w:num w:numId="4" w16cid:durableId="770246978">
    <w:abstractNumId w:val="6"/>
  </w:num>
  <w:num w:numId="5" w16cid:durableId="953050870">
    <w:abstractNumId w:val="2"/>
  </w:num>
  <w:num w:numId="6" w16cid:durableId="649747341">
    <w:abstractNumId w:val="1"/>
  </w:num>
  <w:num w:numId="7" w16cid:durableId="3176543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proofState w:spelling="clean" w:grammar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02E"/>
    <w:rsid w:val="00012E82"/>
    <w:rsid w:val="001B002E"/>
    <w:rsid w:val="001B6C27"/>
    <w:rsid w:val="00244CD8"/>
    <w:rsid w:val="00275005"/>
    <w:rsid w:val="00285228"/>
    <w:rsid w:val="002D1A06"/>
    <w:rsid w:val="00375602"/>
    <w:rsid w:val="003770ED"/>
    <w:rsid w:val="00401F6D"/>
    <w:rsid w:val="00595A16"/>
    <w:rsid w:val="00663FA3"/>
    <w:rsid w:val="006772DB"/>
    <w:rsid w:val="0068226D"/>
    <w:rsid w:val="006A5236"/>
    <w:rsid w:val="00770749"/>
    <w:rsid w:val="008A0228"/>
    <w:rsid w:val="008B78F9"/>
    <w:rsid w:val="008C63B4"/>
    <w:rsid w:val="008D7CAA"/>
    <w:rsid w:val="00985C58"/>
    <w:rsid w:val="00991D2B"/>
    <w:rsid w:val="009B2DD2"/>
    <w:rsid w:val="00A166FC"/>
    <w:rsid w:val="00A30D93"/>
    <w:rsid w:val="00AF1AA4"/>
    <w:rsid w:val="00B02CC0"/>
    <w:rsid w:val="00B56073"/>
    <w:rsid w:val="00BA5017"/>
    <w:rsid w:val="00BD261F"/>
    <w:rsid w:val="00BD6E9E"/>
    <w:rsid w:val="00C32AC9"/>
    <w:rsid w:val="00C93812"/>
    <w:rsid w:val="00D477C0"/>
    <w:rsid w:val="00DD4E62"/>
    <w:rsid w:val="00DE7021"/>
    <w:rsid w:val="00E53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77760F1A"/>
  <w15:docId w15:val="{C98EE2D7-B633-4ECA-A02E-255521B7A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477C0"/>
    <w:rPr>
      <w:rFonts w:cstheme="minorBid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477C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D477C0"/>
    <w:rPr>
      <w:rFonts w:cs="Times New Roman"/>
    </w:rPr>
  </w:style>
  <w:style w:type="character" w:customStyle="1" w:styleId="ZpatChar">
    <w:name w:val="Zápatí Char"/>
    <w:basedOn w:val="Standardnpsmoodstavce"/>
    <w:link w:val="Zpat"/>
    <w:uiPriority w:val="99"/>
    <w:locked/>
    <w:rsid w:val="00D477C0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D477C0"/>
    <w:pPr>
      <w:tabs>
        <w:tab w:val="center" w:pos="4536"/>
        <w:tab w:val="right" w:pos="9072"/>
      </w:tabs>
    </w:pPr>
  </w:style>
  <w:style w:type="character" w:customStyle="1" w:styleId="FooterChar1">
    <w:name w:val="Footer Char1"/>
    <w:basedOn w:val="Standardnpsmoodstavce"/>
    <w:uiPriority w:val="99"/>
    <w:semiHidden/>
    <w:rsid w:val="00D477C0"/>
    <w:rPr>
      <w:rFonts w:cstheme="minorBidi"/>
    </w:rPr>
  </w:style>
  <w:style w:type="character" w:styleId="Hypertextovodkaz">
    <w:name w:val="Hyperlink"/>
    <w:basedOn w:val="Standardnpsmoodstavce"/>
    <w:uiPriority w:val="99"/>
    <w:unhideWhenUsed/>
    <w:rsid w:val="00D477C0"/>
    <w:rPr>
      <w:rFonts w:cs="Times New Roman"/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A5236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A30D93"/>
    <w:pPr>
      <w:spacing w:after="160" w:line="259" w:lineRule="auto"/>
      <w:ind w:left="720"/>
      <w:contextualSpacing/>
    </w:pPr>
    <w:rPr>
      <w:rFonts w:eastAsiaTheme="minorHAnsi"/>
      <w:kern w:val="2"/>
      <w:lang w:eastAsia="en-US"/>
      <w14:ligatures w14:val="standardContextual"/>
    </w:rPr>
  </w:style>
  <w:style w:type="paragraph" w:styleId="Normlnweb">
    <w:name w:val="Normal (Web)"/>
    <w:basedOn w:val="Normln"/>
    <w:uiPriority w:val="99"/>
    <w:semiHidden/>
    <w:unhideWhenUsed/>
    <w:rsid w:val="00AF1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">
    <w:name w:val="Bodytext"/>
    <w:link w:val="BodytextZchn"/>
    <w:uiPriority w:val="99"/>
    <w:qFormat/>
    <w:rsid w:val="00AF1AA4"/>
    <w:pPr>
      <w:spacing w:after="0" w:line="360" w:lineRule="auto"/>
    </w:pPr>
    <w:rPr>
      <w:rFonts w:ascii="Arial" w:eastAsia="Times New Roman" w:hAnsi="Arial"/>
      <w:szCs w:val="20"/>
      <w:lang w:val="en-US" w:eastAsia="de-DE"/>
    </w:rPr>
  </w:style>
  <w:style w:type="paragraph" w:customStyle="1" w:styleId="Footer1">
    <w:name w:val="Footer1"/>
    <w:rsid w:val="00AF1AA4"/>
    <w:pPr>
      <w:spacing w:after="0" w:line="240" w:lineRule="auto"/>
    </w:pPr>
    <w:rPr>
      <w:rFonts w:ascii="Arial" w:eastAsia="Times New Roman" w:hAnsi="Arial"/>
      <w:noProof/>
      <w:sz w:val="16"/>
      <w:szCs w:val="16"/>
      <w:lang w:val="en-US" w:eastAsia="de-DE"/>
    </w:rPr>
  </w:style>
  <w:style w:type="paragraph" w:customStyle="1" w:styleId="Footer1Z1">
    <w:name w:val="Footer1Z1"/>
    <w:basedOn w:val="Footer1"/>
    <w:rsid w:val="00AF1AA4"/>
    <w:rPr>
      <w:b/>
    </w:rPr>
  </w:style>
  <w:style w:type="paragraph" w:customStyle="1" w:styleId="Footer2">
    <w:name w:val="Footer2"/>
    <w:rsid w:val="00AF1AA4"/>
    <w:pPr>
      <w:spacing w:after="0" w:line="240" w:lineRule="auto"/>
    </w:pPr>
    <w:rPr>
      <w:rFonts w:ascii="Arial" w:eastAsia="Times New Roman" w:hAnsi="Arial"/>
      <w:noProof/>
      <w:sz w:val="16"/>
      <w:szCs w:val="16"/>
      <w:lang w:val="en-US" w:eastAsia="de-DE"/>
    </w:rPr>
  </w:style>
  <w:style w:type="paragraph" w:customStyle="1" w:styleId="ReferenceNumber">
    <w:name w:val="Reference Number"/>
    <w:qFormat/>
    <w:rsid w:val="00AF1AA4"/>
    <w:pPr>
      <w:spacing w:after="0" w:line="240" w:lineRule="auto"/>
    </w:pPr>
    <w:rPr>
      <w:rFonts w:ascii="Arial" w:eastAsia="Times New Roman" w:hAnsi="Arial"/>
      <w:noProof/>
      <w:sz w:val="16"/>
      <w:szCs w:val="16"/>
      <w:lang w:val="de-DE" w:eastAsia="de-DE"/>
    </w:rPr>
  </w:style>
  <w:style w:type="paragraph" w:customStyle="1" w:styleId="BulletsListing">
    <w:name w:val="Bullets Listing"/>
    <w:basedOn w:val="Bodytext"/>
    <w:qFormat/>
    <w:rsid w:val="00AF1AA4"/>
    <w:pPr>
      <w:numPr>
        <w:numId w:val="6"/>
      </w:numPr>
    </w:pPr>
    <w:rPr>
      <w:b/>
    </w:rPr>
  </w:style>
  <w:style w:type="paragraph" w:customStyle="1" w:styleId="Headline">
    <w:name w:val="Headline"/>
    <w:next w:val="Bodytext"/>
    <w:qFormat/>
    <w:rsid w:val="00AF1AA4"/>
    <w:pPr>
      <w:spacing w:after="0" w:line="240" w:lineRule="auto"/>
    </w:pPr>
    <w:rPr>
      <w:rFonts w:ascii="Arial" w:eastAsia="Times New Roman" w:hAnsi="Arial"/>
      <w:sz w:val="40"/>
      <w:szCs w:val="20"/>
      <w:lang w:val="en-US" w:eastAsia="de-DE"/>
    </w:rPr>
  </w:style>
  <w:style w:type="paragraph" w:customStyle="1" w:styleId="ExhibitionInfo">
    <w:name w:val="Exhibition Info"/>
    <w:qFormat/>
    <w:rsid w:val="00AF1AA4"/>
    <w:pPr>
      <w:spacing w:after="0" w:line="360" w:lineRule="auto"/>
    </w:pPr>
    <w:rPr>
      <w:rFonts w:ascii="Arial" w:eastAsia="Times New Roman" w:hAnsi="Arial"/>
      <w:b/>
      <w:noProof/>
      <w:szCs w:val="20"/>
      <w:lang w:val="en-US" w:eastAsia="de-DE"/>
    </w:rPr>
  </w:style>
  <w:style w:type="paragraph" w:customStyle="1" w:styleId="Logo1">
    <w:name w:val="Logo1"/>
    <w:rsid w:val="00AF1AA4"/>
    <w:pPr>
      <w:spacing w:after="110" w:line="240" w:lineRule="auto"/>
    </w:pPr>
    <w:rPr>
      <w:rFonts w:ascii="Arial" w:eastAsia="Times New Roman" w:hAnsi="Arial"/>
      <w:noProof/>
      <w:sz w:val="16"/>
      <w:szCs w:val="16"/>
      <w:lang w:val="de-DE" w:eastAsia="de-DE"/>
    </w:rPr>
  </w:style>
  <w:style w:type="paragraph" w:customStyle="1" w:styleId="Logo2">
    <w:name w:val="Logo2"/>
    <w:rsid w:val="00AF1AA4"/>
    <w:pPr>
      <w:spacing w:after="110" w:line="240" w:lineRule="auto"/>
    </w:pPr>
    <w:rPr>
      <w:rFonts w:ascii="Arial" w:eastAsia="Times New Roman" w:hAnsi="Arial"/>
      <w:noProof/>
      <w:sz w:val="16"/>
      <w:szCs w:val="16"/>
      <w:lang w:val="de-DE" w:eastAsia="de-DE"/>
    </w:rPr>
  </w:style>
  <w:style w:type="paragraph" w:customStyle="1" w:styleId="Footer3">
    <w:name w:val="Footer3"/>
    <w:rsid w:val="00AF1AA4"/>
    <w:pPr>
      <w:spacing w:after="0" w:line="240" w:lineRule="auto"/>
    </w:pPr>
    <w:rPr>
      <w:rFonts w:ascii="Arial" w:eastAsia="Times New Roman" w:hAnsi="Arial"/>
      <w:sz w:val="16"/>
      <w:szCs w:val="16"/>
      <w:lang w:val="de-DE" w:eastAsia="de-DE"/>
    </w:rPr>
  </w:style>
  <w:style w:type="paragraph" w:customStyle="1" w:styleId="Footer2Z1">
    <w:name w:val="Footer2Z1"/>
    <w:basedOn w:val="Footer2"/>
    <w:next w:val="Footer2"/>
    <w:rsid w:val="00AF1AA4"/>
    <w:pPr>
      <w:spacing w:before="110"/>
    </w:pPr>
    <w:rPr>
      <w:b/>
      <w:noProof w:val="0"/>
      <w:lang w:val="de-DE"/>
    </w:rPr>
  </w:style>
  <w:style w:type="paragraph" w:customStyle="1" w:styleId="Logo3">
    <w:name w:val="Logo3"/>
    <w:rsid w:val="00AF1AA4"/>
    <w:pPr>
      <w:spacing w:after="110" w:line="240" w:lineRule="auto"/>
    </w:pPr>
    <w:rPr>
      <w:rFonts w:ascii="Arial" w:eastAsia="Times New Roman" w:hAnsi="Arial"/>
      <w:noProof/>
      <w:sz w:val="16"/>
      <w:szCs w:val="16"/>
      <w:lang w:val="de-DE" w:eastAsia="de-DE"/>
    </w:rPr>
  </w:style>
  <w:style w:type="paragraph" w:customStyle="1" w:styleId="Footer3Z1">
    <w:name w:val="Footer3Z1"/>
    <w:basedOn w:val="Footer3"/>
    <w:next w:val="Footer3"/>
    <w:rsid w:val="00AF1AA4"/>
    <w:pPr>
      <w:spacing w:before="110"/>
    </w:pPr>
    <w:rPr>
      <w:b/>
    </w:rPr>
  </w:style>
  <w:style w:type="character" w:customStyle="1" w:styleId="BodytextZchn">
    <w:name w:val="Bodytext Zchn"/>
    <w:link w:val="Bodytext"/>
    <w:uiPriority w:val="99"/>
    <w:locked/>
    <w:rsid w:val="00C93812"/>
    <w:rPr>
      <w:rFonts w:ascii="Arial" w:eastAsia="Times New Roman" w:hAnsi="Arial"/>
      <w:szCs w:val="20"/>
      <w:lang w:val="en-US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2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iemenspress.cz/siemens-rozsiril-servosystem-sinamics-s210-o-novy-hardware-a-software-pro-dalsi-moznosti-vyuziti/" TargetMode="External"/><Relationship Id="rId13" Type="http://schemas.openxmlformats.org/officeDocument/2006/relationships/hyperlink" Target="http://www.siemens.cz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siemens.com/sinamics-s210" TargetMode="External"/><Relationship Id="rId12" Type="http://schemas.openxmlformats.org/officeDocument/2006/relationships/hyperlink" Target="http://www.siemens.com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acebook.com/SiemensCzech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x.com/SiemensCzech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mailto:mariana.kellerova@siemens.com" TargetMode="Externa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6f75f480-7803-4ee9-bb54-84d0635fdbe7}" enabled="1" method="Standard" siteId="{38ae3bcd-9579-4fd4-adda-b42e1495d55a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797</Words>
  <Characters>5586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Microsoft Word - PR Corporate_ en_2013_01_19.doc</vt:lpstr>
    </vt:vector>
  </TitlesOfParts>
  <Company>Siemens AG</Company>
  <LinksUpToDate>false</LinksUpToDate>
  <CharactersWithSpaces>6371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 Corporate_ en_2013_01_19.doc</dc:title>
  <dc:creator>pg116045</dc:creator>
  <cp:keywords>C_Unrestricted</cp:keywords>
  <cp:lastModifiedBy>Kellerová, Mariana (RC-CZ CM EI)</cp:lastModifiedBy>
  <cp:revision>3</cp:revision>
  <dcterms:created xsi:type="dcterms:W3CDTF">2024-01-24T15:32:00Z</dcterms:created>
  <dcterms:modified xsi:type="dcterms:W3CDTF">2024-01-24T15:54:00Z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Confidentiality">
    <vt:lpwstr>Unrestricted</vt:lpwstr>
  </property>
  <property fmtid="{D5CDD505-2E9C-101B-9397-08002B2CF9AE}" pid="3" name="sodocoClasLang">
    <vt:lpwstr>Unrestricted</vt:lpwstr>
  </property>
  <property fmtid="{D5CDD505-2E9C-101B-9397-08002B2CF9AE}" pid="4" name="sodocoClasLangId">
    <vt:i4>0</vt:i4>
  </property>
  <property fmtid="{D5CDD505-2E9C-101B-9397-08002B2CF9AE}" pid="5" name="sodocoClasId">
    <vt:i4>0</vt:i4>
  </property>
  <property fmtid="{D5CDD505-2E9C-101B-9397-08002B2CF9AE}" pid="6" name="MSIP_Label_6f75f480-7803-4ee9-bb54-84d0635fdbe7_Enabled">
    <vt:lpwstr>true</vt:lpwstr>
  </property>
  <property fmtid="{D5CDD505-2E9C-101B-9397-08002B2CF9AE}" pid="7" name="MSIP_Label_6f75f480-7803-4ee9-bb54-84d0635fdbe7_SetDate">
    <vt:lpwstr>2023-04-24T13:41:46Z</vt:lpwstr>
  </property>
  <property fmtid="{D5CDD505-2E9C-101B-9397-08002B2CF9AE}" pid="8" name="MSIP_Label_6f75f480-7803-4ee9-bb54-84d0635fdbe7_Method">
    <vt:lpwstr>Standard</vt:lpwstr>
  </property>
  <property fmtid="{D5CDD505-2E9C-101B-9397-08002B2CF9AE}" pid="9" name="MSIP_Label_6f75f480-7803-4ee9-bb54-84d0635fdbe7_Name">
    <vt:lpwstr>unrestricted</vt:lpwstr>
  </property>
  <property fmtid="{D5CDD505-2E9C-101B-9397-08002B2CF9AE}" pid="10" name="MSIP_Label_6f75f480-7803-4ee9-bb54-84d0635fdbe7_SiteId">
    <vt:lpwstr>38ae3bcd-9579-4fd4-adda-b42e1495d55a</vt:lpwstr>
  </property>
  <property fmtid="{D5CDD505-2E9C-101B-9397-08002B2CF9AE}" pid="11" name="MSIP_Label_6f75f480-7803-4ee9-bb54-84d0635fdbe7_ActionId">
    <vt:lpwstr>f2ddd36f-bbd4-4310-931c-1256de937f30</vt:lpwstr>
  </property>
  <property fmtid="{D5CDD505-2E9C-101B-9397-08002B2CF9AE}" pid="12" name="MSIP_Label_6f75f480-7803-4ee9-bb54-84d0635fdbe7_ContentBits">
    <vt:lpwstr>0</vt:lpwstr>
  </property>
  <property fmtid="{D5CDD505-2E9C-101B-9397-08002B2CF9AE}" pid="13" name="Document_Confidentiality">
    <vt:lpwstr>Unrestricted</vt:lpwstr>
  </property>
</Properties>
</file>