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Pr="001141AA" w:rsidRDefault="00D477C0" w:rsidP="001141AA">
      <w:pPr>
        <w:widowControl w:val="0"/>
        <w:autoSpaceDE w:val="0"/>
        <w:autoSpaceDN w:val="0"/>
        <w:adjustRightInd w:val="0"/>
        <w:spacing w:before="3" w:after="0" w:line="150" w:lineRule="exact"/>
        <w:ind w:right="1530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DFCD574" w:rsidR="00D477C0" w:rsidRPr="001141AA" w:rsidRDefault="00991D2B" w:rsidP="001141A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1530"/>
        <w:rPr>
          <w:rFonts w:ascii="Arial" w:hAnsi="Arial" w:cs="Arial"/>
          <w:color w:val="000000"/>
          <w:sz w:val="20"/>
          <w:szCs w:val="20"/>
        </w:rPr>
      </w:pPr>
      <w:r w:rsidRPr="001141AA">
        <w:rPr>
          <w:rFonts w:ascii="Arial" w:hAnsi="Arial" w:cs="Arial"/>
          <w:color w:val="000000"/>
          <w:sz w:val="20"/>
          <w:szCs w:val="20"/>
        </w:rPr>
        <w:tab/>
      </w:r>
      <w:r w:rsidR="001141AA" w:rsidRPr="001141AA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1141AA">
        <w:rPr>
          <w:rFonts w:ascii="Arial" w:hAnsi="Arial" w:cs="Arial"/>
          <w:color w:val="000000"/>
          <w:sz w:val="20"/>
          <w:szCs w:val="20"/>
        </w:rPr>
        <w:t xml:space="preserve"> </w:t>
      </w:r>
      <w:r w:rsidR="001141AA" w:rsidRPr="001141AA">
        <w:rPr>
          <w:rFonts w:ascii="Arial" w:hAnsi="Arial" w:cs="Arial"/>
          <w:color w:val="000000"/>
          <w:sz w:val="20"/>
          <w:szCs w:val="20"/>
        </w:rPr>
        <w:t>5</w:t>
      </w:r>
      <w:r w:rsidR="001B6C27" w:rsidRPr="001141AA">
        <w:rPr>
          <w:rFonts w:ascii="Arial" w:hAnsi="Arial" w:cs="Arial"/>
          <w:color w:val="000000"/>
          <w:sz w:val="20"/>
          <w:szCs w:val="20"/>
        </w:rPr>
        <w:t xml:space="preserve">. </w:t>
      </w:r>
      <w:r w:rsidR="001141AA" w:rsidRPr="001141AA">
        <w:rPr>
          <w:rFonts w:ascii="Arial" w:hAnsi="Arial" w:cs="Arial"/>
          <w:color w:val="000000"/>
          <w:sz w:val="20"/>
          <w:szCs w:val="20"/>
        </w:rPr>
        <w:t>prosince</w:t>
      </w:r>
      <w:r w:rsidR="001B6C27" w:rsidRPr="001141AA">
        <w:rPr>
          <w:rFonts w:ascii="Arial" w:hAnsi="Arial" w:cs="Arial"/>
          <w:color w:val="000000"/>
          <w:sz w:val="20"/>
          <w:szCs w:val="20"/>
        </w:rPr>
        <w:t xml:space="preserve"> 202</w:t>
      </w:r>
      <w:r w:rsidR="001141AA" w:rsidRPr="001141AA">
        <w:rPr>
          <w:rFonts w:ascii="Arial" w:hAnsi="Arial" w:cs="Arial"/>
          <w:color w:val="000000"/>
          <w:sz w:val="20"/>
          <w:szCs w:val="20"/>
        </w:rPr>
        <w:t>3</w:t>
      </w:r>
    </w:p>
    <w:p w14:paraId="6318BE0A" w14:textId="77777777" w:rsidR="00D477C0" w:rsidRPr="001141AA" w:rsidRDefault="00D477C0" w:rsidP="001141AA">
      <w:pPr>
        <w:widowControl w:val="0"/>
        <w:autoSpaceDE w:val="0"/>
        <w:autoSpaceDN w:val="0"/>
        <w:adjustRightInd w:val="0"/>
        <w:spacing w:before="1" w:after="0" w:line="160" w:lineRule="exact"/>
        <w:ind w:right="1530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1141AA" w:rsidRDefault="00D477C0" w:rsidP="001141AA">
      <w:pPr>
        <w:widowControl w:val="0"/>
        <w:autoSpaceDE w:val="0"/>
        <w:autoSpaceDN w:val="0"/>
        <w:adjustRightInd w:val="0"/>
        <w:spacing w:after="0" w:line="200" w:lineRule="exact"/>
        <w:ind w:right="1530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1141AA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597BB659" w:rsidR="00AF1AA4" w:rsidRPr="001141AA" w:rsidRDefault="00AF1AA4" w:rsidP="001141AA">
            <w:pPr>
              <w:pStyle w:val="ExhibitionInfo"/>
              <w:ind w:right="1530"/>
              <w:rPr>
                <w:lang w:val="cs-CZ"/>
              </w:rPr>
            </w:pPr>
          </w:p>
        </w:tc>
      </w:tr>
    </w:tbl>
    <w:p w14:paraId="5F6B46E2" w14:textId="5348CB00" w:rsidR="00AF1AA4" w:rsidRPr="001141AA" w:rsidRDefault="001141AA" w:rsidP="0078597C">
      <w:pPr>
        <w:pStyle w:val="Bodytext"/>
        <w:ind w:right="1530"/>
        <w:rPr>
          <w:lang w:val="cs-CZ"/>
        </w:rPr>
      </w:pPr>
      <w:r w:rsidRPr="001141AA">
        <w:rPr>
          <w:sz w:val="40"/>
          <w:lang w:val="cs-CZ"/>
        </w:rPr>
        <w:t>Společnosti Siemens a Intel oznámily spolupráci v</w:t>
      </w:r>
      <w:r w:rsidRPr="001141AA">
        <w:rPr>
          <w:sz w:val="40"/>
          <w:lang w:val="cs-CZ"/>
        </w:rPr>
        <w:t> </w:t>
      </w:r>
      <w:r w:rsidRPr="001141AA">
        <w:rPr>
          <w:sz w:val="40"/>
          <w:lang w:val="cs-CZ"/>
        </w:rPr>
        <w:t>oblasti pokročilé výroby polovodičů</w:t>
      </w:r>
    </w:p>
    <w:p w14:paraId="2F1DFB2A" w14:textId="051C471A" w:rsidR="001141AA" w:rsidRPr="001141AA" w:rsidRDefault="001141AA" w:rsidP="001141AA">
      <w:pPr>
        <w:pStyle w:val="Bodytext"/>
        <w:numPr>
          <w:ilvl w:val="0"/>
          <w:numId w:val="7"/>
        </w:numPr>
        <w:ind w:right="1530"/>
        <w:rPr>
          <w:b/>
          <w:lang w:val="cs-CZ"/>
        </w:rPr>
      </w:pPr>
      <w:r w:rsidRPr="001141AA">
        <w:rPr>
          <w:b/>
          <w:lang w:val="cs-CZ"/>
        </w:rPr>
        <w:t>Siemens a Intel budou spolupracovat na zvýšení efektivity a udržitelnosti výroby polovodičů na úrovni 1-3 hodnotového řetězce</w:t>
      </w:r>
    </w:p>
    <w:p w14:paraId="2C3942A4" w14:textId="2B340122" w:rsidR="001141AA" w:rsidRPr="001141AA" w:rsidRDefault="001141AA" w:rsidP="001141AA">
      <w:pPr>
        <w:pStyle w:val="Bodytext"/>
        <w:numPr>
          <w:ilvl w:val="0"/>
          <w:numId w:val="7"/>
        </w:numPr>
        <w:ind w:right="1530"/>
        <w:rPr>
          <w:b/>
          <w:lang w:val="cs-CZ"/>
        </w:rPr>
      </w:pPr>
      <w:r w:rsidRPr="001141AA">
        <w:rPr>
          <w:b/>
          <w:lang w:val="cs-CZ"/>
        </w:rPr>
        <w:t>Polovodiče mají zásadní význam pro globální ekonomiku a snižování uhlíkové stopy jednotlivých zemí a přispívají ke vzniku udržitelných řešení</w:t>
      </w:r>
    </w:p>
    <w:p w14:paraId="46742F99" w14:textId="44603B28" w:rsidR="00AF1AA4" w:rsidRPr="001141AA" w:rsidRDefault="001141AA" w:rsidP="001141AA">
      <w:pPr>
        <w:pStyle w:val="Bodytext"/>
        <w:numPr>
          <w:ilvl w:val="0"/>
          <w:numId w:val="7"/>
        </w:numPr>
        <w:ind w:right="1530"/>
        <w:rPr>
          <w:lang w:val="cs-CZ"/>
        </w:rPr>
      </w:pPr>
      <w:r w:rsidRPr="001141AA">
        <w:rPr>
          <w:b/>
          <w:lang w:val="cs-CZ"/>
        </w:rPr>
        <w:t>Intel a Siemens využijí svá portfolia špičkových řešení v oblasti internetu věcí a automatizační řešení Siemens ke zvýšení efektivity a udržitelnosti výroby polovodičů</w:t>
      </w:r>
    </w:p>
    <w:p w14:paraId="53C5030F" w14:textId="77777777" w:rsidR="001141AA" w:rsidRPr="001141AA" w:rsidRDefault="001141AA" w:rsidP="001141AA">
      <w:pPr>
        <w:pStyle w:val="Bodytext"/>
        <w:ind w:right="1530"/>
        <w:rPr>
          <w:lang w:val="cs-CZ"/>
        </w:rPr>
      </w:pPr>
    </w:p>
    <w:p w14:paraId="5C211347" w14:textId="02BCC7F9" w:rsidR="001141AA" w:rsidRPr="001141AA" w:rsidRDefault="001141AA" w:rsidP="001141AA">
      <w:pPr>
        <w:pStyle w:val="Bodytext"/>
        <w:ind w:right="1530"/>
        <w:rPr>
          <w:lang w:val="cs-CZ"/>
        </w:rPr>
      </w:pPr>
      <w:r w:rsidRPr="001141AA">
        <w:rPr>
          <w:lang w:val="cs-CZ"/>
        </w:rPr>
        <w:t xml:space="preserve">Technologický koncern Siemens AG a Intel </w:t>
      </w:r>
      <w:proofErr w:type="spellStart"/>
      <w:r w:rsidRPr="001141AA">
        <w:rPr>
          <w:lang w:val="cs-CZ"/>
        </w:rPr>
        <w:t>Corporation</w:t>
      </w:r>
      <w:proofErr w:type="spellEnd"/>
      <w:r w:rsidRPr="001141AA">
        <w:rPr>
          <w:lang w:val="cs-CZ"/>
        </w:rPr>
        <w:t xml:space="preserve">, jeden z největších světových výrobců polovodičů, podepsali memorandum o porozumění zaměřené na spolupráci v oblasti podpory digitalizace a udržitelnosti ve výrobě mikroelektronických řešení. V rámci této spolupráce se budou soustředit na další pokrok v rozvoji výroby, výrobních </w:t>
      </w:r>
      <w:r w:rsidR="00FE1F31">
        <w:rPr>
          <w:lang w:val="cs-CZ"/>
        </w:rPr>
        <w:t>procesů</w:t>
      </w:r>
      <w:r>
        <w:rPr>
          <w:lang w:val="cs-CZ"/>
        </w:rPr>
        <w:t xml:space="preserve"> a</w:t>
      </w:r>
      <w:r w:rsidRPr="001141AA">
        <w:rPr>
          <w:lang w:val="cs-CZ"/>
        </w:rPr>
        <w:t xml:space="preserve"> kybernetické bezpečnosti</w:t>
      </w:r>
      <w:r w:rsidR="00FE1F31">
        <w:rPr>
          <w:lang w:val="cs-CZ"/>
        </w:rPr>
        <w:t>, stejně jako na</w:t>
      </w:r>
      <w:r w:rsidRPr="001141AA">
        <w:rPr>
          <w:lang w:val="cs-CZ"/>
        </w:rPr>
        <w:t xml:space="preserve"> posílení odolnosti globálního průmyslového ekosystému. </w:t>
      </w:r>
    </w:p>
    <w:p w14:paraId="7BED81ED" w14:textId="77777777" w:rsidR="001141AA" w:rsidRPr="001141AA" w:rsidRDefault="001141AA" w:rsidP="001141AA">
      <w:pPr>
        <w:pStyle w:val="Bodytext"/>
        <w:ind w:right="1530"/>
        <w:rPr>
          <w:lang w:val="cs-CZ"/>
        </w:rPr>
      </w:pPr>
    </w:p>
    <w:p w14:paraId="73D0001F" w14:textId="181BAA07" w:rsidR="001141AA" w:rsidRPr="00FE1F31" w:rsidRDefault="001141AA" w:rsidP="001141AA">
      <w:pPr>
        <w:pStyle w:val="Bodytext"/>
        <w:ind w:right="1530"/>
        <w:rPr>
          <w:lang w:val="cs-CZ"/>
        </w:rPr>
      </w:pPr>
      <w:r w:rsidRPr="00FE1F31">
        <w:rPr>
          <w:lang w:val="cs-CZ"/>
        </w:rPr>
        <w:t>„Polovodiče jsou alf</w:t>
      </w:r>
      <w:r w:rsidR="00FE1F31">
        <w:rPr>
          <w:lang w:val="cs-CZ"/>
        </w:rPr>
        <w:t>a</w:t>
      </w:r>
      <w:r w:rsidRPr="00FE1F31">
        <w:rPr>
          <w:lang w:val="cs-CZ"/>
        </w:rPr>
        <w:t xml:space="preserve"> a omeg</w:t>
      </w:r>
      <w:r w:rsidR="00FE1F31">
        <w:rPr>
          <w:lang w:val="cs-CZ"/>
        </w:rPr>
        <w:t>a</w:t>
      </w:r>
      <w:r w:rsidRPr="00FE1F31">
        <w:rPr>
          <w:lang w:val="cs-CZ"/>
        </w:rPr>
        <w:t xml:space="preserve"> moderních ekonomik. Jen málo věcí na světě funguje bez čipů. Jsme proto hrdí na to, že můžeme spolupracovat se společností Intel na rychlém </w:t>
      </w:r>
      <w:r w:rsidR="00FE1F31">
        <w:rPr>
          <w:lang w:val="cs-CZ"/>
        </w:rPr>
        <w:t>pokroku</w:t>
      </w:r>
      <w:r w:rsidRPr="00FE1F31">
        <w:rPr>
          <w:lang w:val="cs-CZ"/>
        </w:rPr>
        <w:t xml:space="preserve"> výroby polovodičů. Siemens do této spolupráce vnese své špičkové portfolio hardwaru</w:t>
      </w:r>
      <w:r w:rsidR="00FE1F31">
        <w:rPr>
          <w:lang w:val="cs-CZ"/>
        </w:rPr>
        <w:t xml:space="preserve">, </w:t>
      </w:r>
      <w:r w:rsidRPr="00FE1F31">
        <w:rPr>
          <w:lang w:val="cs-CZ"/>
        </w:rPr>
        <w:t xml:space="preserve">softwaru a elektrických zařízení podporujících internet věcí,“ uvedl Cedrik </w:t>
      </w:r>
      <w:proofErr w:type="spellStart"/>
      <w:r w:rsidRPr="00FE1F31">
        <w:rPr>
          <w:lang w:val="cs-CZ"/>
        </w:rPr>
        <w:t>Neike</w:t>
      </w:r>
      <w:proofErr w:type="spellEnd"/>
      <w:r w:rsidRPr="00FE1F31">
        <w:rPr>
          <w:lang w:val="cs-CZ"/>
        </w:rPr>
        <w:t>, generální ředitel</w:t>
      </w:r>
      <w:r w:rsidR="00FE1F31">
        <w:rPr>
          <w:lang w:val="cs-CZ"/>
        </w:rPr>
        <w:t xml:space="preserve"> divize</w:t>
      </w:r>
      <w:r w:rsidRPr="00FE1F31">
        <w:rPr>
          <w:lang w:val="cs-CZ"/>
        </w:rPr>
        <w:t xml:space="preserve"> Digital </w:t>
      </w:r>
      <w:proofErr w:type="spellStart"/>
      <w:r w:rsidRPr="00FE1F31">
        <w:rPr>
          <w:lang w:val="cs-CZ"/>
        </w:rPr>
        <w:t>Industries</w:t>
      </w:r>
      <w:proofErr w:type="spellEnd"/>
      <w:r w:rsidRPr="00FE1F31">
        <w:rPr>
          <w:lang w:val="cs-CZ"/>
        </w:rPr>
        <w:t xml:space="preserve"> a člen představenstva koncernu Siemens AG. „Naše společné úsilí přispěje k dosažení globálních cílů udržitelnosti.“</w:t>
      </w:r>
    </w:p>
    <w:p w14:paraId="0DA1979B" w14:textId="77777777" w:rsidR="001141AA" w:rsidRPr="001141AA" w:rsidRDefault="001141AA" w:rsidP="001141AA">
      <w:pPr>
        <w:pStyle w:val="Bodytext"/>
        <w:ind w:right="1530"/>
        <w:rPr>
          <w:lang w:val="cs-CZ"/>
        </w:rPr>
      </w:pPr>
    </w:p>
    <w:p w14:paraId="0B41CFFB" w14:textId="1A6CBA6D" w:rsidR="001141AA" w:rsidRPr="001141AA" w:rsidRDefault="001141AA" w:rsidP="001141AA">
      <w:pPr>
        <w:pStyle w:val="Bodytext"/>
        <w:ind w:right="1530"/>
        <w:rPr>
          <w:lang w:val="cs-CZ"/>
        </w:rPr>
      </w:pPr>
      <w:r w:rsidRPr="001141AA">
        <w:rPr>
          <w:lang w:val="cs-CZ"/>
        </w:rPr>
        <w:t xml:space="preserve">Memorandum o porozumění stanoví klíčové oblasti spolupráce, </w:t>
      </w:r>
      <w:r w:rsidR="00695A50">
        <w:rPr>
          <w:lang w:val="cs-CZ"/>
        </w:rPr>
        <w:t xml:space="preserve">která obsáhne řadu témat, jako jsou </w:t>
      </w:r>
      <w:r w:rsidRPr="001141AA">
        <w:rPr>
          <w:lang w:val="cs-CZ"/>
        </w:rPr>
        <w:t>například optimalizace hospodaření s energi</w:t>
      </w:r>
      <w:r w:rsidR="00695A50">
        <w:rPr>
          <w:lang w:val="cs-CZ"/>
        </w:rPr>
        <w:t>emi</w:t>
      </w:r>
      <w:r w:rsidRPr="001141AA">
        <w:rPr>
          <w:lang w:val="cs-CZ"/>
        </w:rPr>
        <w:t xml:space="preserve"> nebo </w:t>
      </w:r>
      <w:r w:rsidR="00695A50">
        <w:rPr>
          <w:lang w:val="cs-CZ"/>
        </w:rPr>
        <w:t>snižování</w:t>
      </w:r>
      <w:r w:rsidRPr="001141AA">
        <w:rPr>
          <w:lang w:val="cs-CZ"/>
        </w:rPr>
        <w:t xml:space="preserve"> </w:t>
      </w:r>
      <w:r w:rsidRPr="001141AA">
        <w:rPr>
          <w:lang w:val="cs-CZ"/>
        </w:rPr>
        <w:lastRenderedPageBreak/>
        <w:t xml:space="preserve">uhlíkové stopy v celém hodnotovém řetězci. </w:t>
      </w:r>
      <w:r w:rsidR="00695A50">
        <w:rPr>
          <w:lang w:val="cs-CZ"/>
        </w:rPr>
        <w:t>Příkladem spolupráce bude i průzkum</w:t>
      </w:r>
      <w:r w:rsidRPr="001141AA">
        <w:rPr>
          <w:lang w:val="cs-CZ"/>
        </w:rPr>
        <w:t xml:space="preserve"> využití „digitálních dvojčat“ složitých, finančně náročných výrobních zařízení pro standardizaci řešení, </w:t>
      </w:r>
      <w:r w:rsidR="00695A50">
        <w:rPr>
          <w:lang w:val="cs-CZ"/>
        </w:rPr>
        <w:t>v nichž je důležité</w:t>
      </w:r>
      <w:r w:rsidRPr="001141AA">
        <w:rPr>
          <w:lang w:val="cs-CZ"/>
        </w:rPr>
        <w:t xml:space="preserve"> každé procento získané efektivity.</w:t>
      </w:r>
    </w:p>
    <w:p w14:paraId="76D48C46" w14:textId="77777777" w:rsidR="001141AA" w:rsidRPr="001141AA" w:rsidRDefault="001141AA" w:rsidP="001141AA">
      <w:pPr>
        <w:pStyle w:val="Bodytext"/>
        <w:ind w:right="1530"/>
        <w:rPr>
          <w:lang w:val="cs-CZ"/>
        </w:rPr>
      </w:pPr>
      <w:r w:rsidRPr="001141AA">
        <w:rPr>
          <w:lang w:val="cs-CZ"/>
        </w:rPr>
        <w:t xml:space="preserve"> </w:t>
      </w:r>
    </w:p>
    <w:p w14:paraId="53164D31" w14:textId="3A137F59" w:rsidR="001141AA" w:rsidRDefault="001141AA" w:rsidP="001141AA">
      <w:pPr>
        <w:pStyle w:val="Bodytext"/>
        <w:ind w:right="1530"/>
        <w:rPr>
          <w:lang w:val="cs-CZ"/>
        </w:rPr>
      </w:pPr>
      <w:r w:rsidRPr="001141AA">
        <w:rPr>
          <w:lang w:val="cs-CZ"/>
        </w:rPr>
        <w:t xml:space="preserve">Spolupráce se </w:t>
      </w:r>
      <w:proofErr w:type="gramStart"/>
      <w:r w:rsidRPr="001141AA">
        <w:rPr>
          <w:lang w:val="cs-CZ"/>
        </w:rPr>
        <w:t>zaměří</w:t>
      </w:r>
      <w:proofErr w:type="gramEnd"/>
      <w:r w:rsidRPr="001141AA">
        <w:rPr>
          <w:lang w:val="cs-CZ"/>
        </w:rPr>
        <w:t xml:space="preserve"> i na </w:t>
      </w:r>
      <w:r w:rsidR="00695A50">
        <w:rPr>
          <w:lang w:val="cs-CZ"/>
        </w:rPr>
        <w:t>snižování</w:t>
      </w:r>
      <w:r w:rsidRPr="001141AA">
        <w:rPr>
          <w:lang w:val="cs-CZ"/>
        </w:rPr>
        <w:t xml:space="preserve"> spotřeby energie prostřednictvím pokročilého modelování přírodních zdrojů a ekologické stopy v celém hodnotovém řetězci. Aby Intel získal více informací o emisích souvisejících s výrobky, bude společně s firmou Siemens zkoumat řešení pro modelování </w:t>
      </w:r>
      <w:r w:rsidR="00695A50">
        <w:rPr>
          <w:lang w:val="cs-CZ"/>
        </w:rPr>
        <w:t>produktu</w:t>
      </w:r>
      <w:r w:rsidRPr="001141AA">
        <w:rPr>
          <w:lang w:val="cs-CZ"/>
        </w:rPr>
        <w:t xml:space="preserve"> a dodavatelského řetězce, která jim umožní získat poznatky založené na datech a mohou pomoci urychlit pokrok ve snižování celkové ekologické stopy průmyslu.</w:t>
      </w:r>
    </w:p>
    <w:p w14:paraId="5F697A5E" w14:textId="77777777" w:rsidR="00695A50" w:rsidRPr="001141AA" w:rsidRDefault="00695A50" w:rsidP="001141AA">
      <w:pPr>
        <w:pStyle w:val="Bodytext"/>
        <w:ind w:right="1530"/>
        <w:rPr>
          <w:lang w:val="cs-CZ"/>
        </w:rPr>
      </w:pPr>
    </w:p>
    <w:p w14:paraId="1AC5BD18" w14:textId="61EF2C37" w:rsidR="001141AA" w:rsidRPr="001141AA" w:rsidRDefault="001141AA" w:rsidP="001141AA">
      <w:pPr>
        <w:pStyle w:val="Bodytext"/>
        <w:ind w:right="1530"/>
        <w:rPr>
          <w:lang w:val="cs-CZ"/>
        </w:rPr>
      </w:pPr>
      <w:r w:rsidRPr="001141AA">
        <w:rPr>
          <w:lang w:val="cs-CZ"/>
        </w:rPr>
        <w:t xml:space="preserve">„Svět potřebuje vyváženější, udržitelnější a odolnější dodavatelský řetězec v oblasti polovodičů, aby uspokojil rostoucí poptávku po čipech,“ uvedl </w:t>
      </w:r>
      <w:proofErr w:type="spellStart"/>
      <w:r w:rsidRPr="001141AA">
        <w:rPr>
          <w:lang w:val="cs-CZ"/>
        </w:rPr>
        <w:t>Keyvan</w:t>
      </w:r>
      <w:proofErr w:type="spellEnd"/>
      <w:r w:rsidRPr="001141AA">
        <w:rPr>
          <w:lang w:val="cs-CZ"/>
        </w:rPr>
        <w:t xml:space="preserve"> </w:t>
      </w:r>
      <w:proofErr w:type="spellStart"/>
      <w:r w:rsidRPr="001141AA">
        <w:rPr>
          <w:lang w:val="cs-CZ"/>
        </w:rPr>
        <w:t>Esfarjani</w:t>
      </w:r>
      <w:proofErr w:type="spellEnd"/>
      <w:r w:rsidRPr="001141AA">
        <w:rPr>
          <w:lang w:val="cs-CZ"/>
        </w:rPr>
        <w:t>, výkonný viceprezident a globální provozní ředitel společnosti Intel. „Jsme rádi, že můžeme využít naše pokročilé výrobní schopnosti při rozšíření spolupráce se společností Siemens a prozkoumat nové oblasti, kde máme možnost díky portfoliu automatizačních řešení Siemens zvyšovat efektivitu a udržitelnost v oblasti infrastruktury</w:t>
      </w:r>
      <w:r w:rsidR="00CE666B">
        <w:rPr>
          <w:lang w:val="cs-CZ"/>
        </w:rPr>
        <w:t xml:space="preserve">, zařízení </w:t>
      </w:r>
      <w:r w:rsidRPr="001141AA">
        <w:rPr>
          <w:lang w:val="cs-CZ"/>
        </w:rPr>
        <w:t xml:space="preserve">a </w:t>
      </w:r>
      <w:r w:rsidR="00CE666B">
        <w:rPr>
          <w:lang w:val="cs-CZ"/>
        </w:rPr>
        <w:t>výroby</w:t>
      </w:r>
      <w:r w:rsidRPr="001141AA">
        <w:rPr>
          <w:lang w:val="cs-CZ"/>
        </w:rPr>
        <w:t xml:space="preserve"> polovodičů. Toto memorandum bude přínosem pro regionální i globální </w:t>
      </w:r>
      <w:r w:rsidR="00CE666B">
        <w:rPr>
          <w:lang w:val="cs-CZ"/>
        </w:rPr>
        <w:t xml:space="preserve">průmyslové </w:t>
      </w:r>
      <w:r w:rsidRPr="001141AA">
        <w:rPr>
          <w:lang w:val="cs-CZ"/>
        </w:rPr>
        <w:t>hodnotové řetězce“</w:t>
      </w:r>
    </w:p>
    <w:p w14:paraId="2EF3F3FF" w14:textId="77777777" w:rsidR="001141AA" w:rsidRPr="001141AA" w:rsidRDefault="001141AA" w:rsidP="001141AA">
      <w:pPr>
        <w:pStyle w:val="Bodytext"/>
        <w:ind w:right="1530"/>
        <w:rPr>
          <w:lang w:val="cs-CZ"/>
        </w:rPr>
      </w:pPr>
    </w:p>
    <w:p w14:paraId="028C97A9" w14:textId="1AF42AD7" w:rsidR="001141AA" w:rsidRPr="001141AA" w:rsidRDefault="001141AA" w:rsidP="001141AA">
      <w:pPr>
        <w:pStyle w:val="Bodytext"/>
        <w:ind w:right="1530"/>
        <w:rPr>
          <w:lang w:val="cs-CZ"/>
        </w:rPr>
      </w:pPr>
      <w:r w:rsidRPr="001141AA">
        <w:rPr>
          <w:lang w:val="cs-CZ"/>
        </w:rPr>
        <w:t xml:space="preserve">Udržitelné postupy v celém životním cyklu polovodičů – od návrhu a výroby přes provoz a efektivitu až po recyklaci – mají zásadní význam pro uspokojení rostoucí poptávky po výkonných a udržitelných čipech. Technologie dokážou urychlit vývoj řešení pro snížení dopadů na klima souvisejících s výpočetní technikou v celém technologickém průmyslu i v ostatních segmentech globální ekonomiky. Klíčem k řešení výzev moderní doby je automatizace a digitalizace, jelikož průmysl směřuje k nulovým emisím skleníkových plynů. Díky spojení svých silných stránek a odborných znalostí a zkušeností jsou společnosti Siemens a Intel připraveny stát v čele </w:t>
      </w:r>
      <w:r w:rsidR="00CE666B">
        <w:rPr>
          <w:lang w:val="cs-CZ"/>
        </w:rPr>
        <w:t xml:space="preserve">nadcházejících </w:t>
      </w:r>
      <w:r w:rsidR="00CE666B">
        <w:rPr>
          <w:lang w:val="cs-CZ"/>
        </w:rPr>
        <w:t xml:space="preserve">pozitivních změn. </w:t>
      </w:r>
    </w:p>
    <w:p w14:paraId="3C0B5604" w14:textId="77777777" w:rsidR="00AF1AA4" w:rsidRPr="001141AA" w:rsidRDefault="00AF1AA4" w:rsidP="001141AA">
      <w:pPr>
        <w:pStyle w:val="Bodytext"/>
        <w:ind w:right="1530"/>
        <w:rPr>
          <w:lang w:val="cs-CZ"/>
        </w:rPr>
      </w:pPr>
    </w:p>
    <w:p w14:paraId="5531DB2E" w14:textId="77777777" w:rsidR="00D477C0" w:rsidRPr="001141AA" w:rsidRDefault="00D477C0" w:rsidP="001141AA">
      <w:pPr>
        <w:widowControl w:val="0"/>
        <w:autoSpaceDE w:val="0"/>
        <w:autoSpaceDN w:val="0"/>
        <w:adjustRightInd w:val="0"/>
        <w:spacing w:before="4" w:after="0" w:line="180" w:lineRule="exact"/>
        <w:ind w:right="1530"/>
        <w:rPr>
          <w:rFonts w:ascii="Arial" w:hAnsi="Arial" w:cs="Arial"/>
          <w:color w:val="000000"/>
          <w:sz w:val="18"/>
          <w:szCs w:val="18"/>
        </w:rPr>
      </w:pPr>
    </w:p>
    <w:p w14:paraId="53C16F47" w14:textId="19D4469C" w:rsidR="001B6C27" w:rsidRPr="00F8057C" w:rsidRDefault="001B6C27" w:rsidP="001141AA">
      <w:pPr>
        <w:widowControl w:val="0"/>
        <w:autoSpaceDE w:val="0"/>
        <w:autoSpaceDN w:val="0"/>
        <w:adjustRightInd w:val="0"/>
        <w:spacing w:after="0" w:line="360" w:lineRule="auto"/>
        <w:ind w:right="1530"/>
        <w:rPr>
          <w:rFonts w:ascii="Arial" w:hAnsi="Arial" w:cs="Arial"/>
          <w:color w:val="000000"/>
        </w:rPr>
      </w:pPr>
      <w:r w:rsidRPr="001141AA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F8057C" w:rsidRPr="00F8057C">
          <w:rPr>
            <w:rStyle w:val="Hypertextovodkaz"/>
            <w:rFonts w:ascii="Arial" w:hAnsi="Arial" w:cs="Arial"/>
          </w:rPr>
          <w:t>https://www.siemenspress.cz/spolecnosti-siemens-a-intel-oznamily-spolupraci-v-oblasti-pokrocile-vyroby-polovodicu/</w:t>
        </w:r>
      </w:hyperlink>
    </w:p>
    <w:p w14:paraId="61C5441A" w14:textId="77777777" w:rsidR="00F8057C" w:rsidRPr="001141AA" w:rsidRDefault="00F8057C" w:rsidP="001141AA">
      <w:pPr>
        <w:widowControl w:val="0"/>
        <w:autoSpaceDE w:val="0"/>
        <w:autoSpaceDN w:val="0"/>
        <w:adjustRightInd w:val="0"/>
        <w:spacing w:after="0" w:line="360" w:lineRule="auto"/>
        <w:ind w:right="1530"/>
        <w:rPr>
          <w:rFonts w:ascii="Arial" w:hAnsi="Arial" w:cs="Arial"/>
          <w:color w:val="000000"/>
        </w:rPr>
      </w:pPr>
    </w:p>
    <w:p w14:paraId="7A7DA78D" w14:textId="5F477787" w:rsidR="00A166FC" w:rsidRPr="001141AA" w:rsidRDefault="00A166FC" w:rsidP="001141AA">
      <w:pPr>
        <w:widowControl w:val="0"/>
        <w:autoSpaceDE w:val="0"/>
        <w:autoSpaceDN w:val="0"/>
        <w:adjustRightInd w:val="0"/>
        <w:spacing w:after="0" w:line="360" w:lineRule="auto"/>
        <w:ind w:right="1530"/>
        <w:rPr>
          <w:rFonts w:ascii="Arial" w:hAnsi="Arial" w:cs="Arial"/>
          <w:color w:val="000000"/>
        </w:rPr>
      </w:pPr>
      <w:r w:rsidRPr="001141AA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1141AA" w:rsidRDefault="00A166FC" w:rsidP="001141AA">
      <w:pPr>
        <w:widowControl w:val="0"/>
        <w:autoSpaceDE w:val="0"/>
        <w:autoSpaceDN w:val="0"/>
        <w:adjustRightInd w:val="0"/>
        <w:spacing w:after="0" w:line="360" w:lineRule="auto"/>
        <w:ind w:right="1530"/>
        <w:rPr>
          <w:rFonts w:ascii="Arial" w:hAnsi="Arial" w:cs="Arial"/>
          <w:color w:val="000000"/>
        </w:rPr>
      </w:pPr>
      <w:r w:rsidRPr="001141AA">
        <w:rPr>
          <w:rFonts w:ascii="Arial" w:hAnsi="Arial" w:cs="Arial"/>
          <w:color w:val="000000"/>
        </w:rPr>
        <w:t>Siemens, s.r.o.,</w:t>
      </w:r>
      <w:r w:rsidRPr="001141AA">
        <w:rPr>
          <w:rFonts w:ascii="Arial" w:hAnsi="Arial" w:cs="Arial"/>
          <w:color w:val="000000"/>
          <w:spacing w:val="-4"/>
        </w:rPr>
        <w:t xml:space="preserve"> </w:t>
      </w:r>
      <w:r w:rsidRPr="001141AA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1141AA" w:rsidRDefault="00A166FC" w:rsidP="001141AA">
      <w:pPr>
        <w:widowControl w:val="0"/>
        <w:autoSpaceDE w:val="0"/>
        <w:autoSpaceDN w:val="0"/>
        <w:adjustRightInd w:val="0"/>
        <w:spacing w:after="0" w:line="360" w:lineRule="auto"/>
        <w:ind w:right="1530"/>
        <w:rPr>
          <w:rFonts w:ascii="Arial" w:hAnsi="Arial" w:cs="Arial"/>
          <w:color w:val="000000"/>
        </w:rPr>
      </w:pPr>
      <w:r w:rsidRPr="001141AA">
        <w:rPr>
          <w:rFonts w:ascii="Arial" w:hAnsi="Arial" w:cs="Arial"/>
        </w:rPr>
        <w:lastRenderedPageBreak/>
        <w:t>Mariana Kellerová</w:t>
      </w:r>
      <w:r w:rsidRPr="001141AA">
        <w:rPr>
          <w:rFonts w:ascii="Arial" w:hAnsi="Arial" w:cs="Arial"/>
          <w:color w:val="000000"/>
        </w:rPr>
        <w:t>,</w:t>
      </w:r>
      <w:r w:rsidRPr="001141AA">
        <w:rPr>
          <w:rFonts w:ascii="Arial" w:hAnsi="Arial" w:cs="Arial"/>
          <w:color w:val="000000"/>
          <w:spacing w:val="-6"/>
        </w:rPr>
        <w:t xml:space="preserve"> </w:t>
      </w:r>
      <w:r w:rsidRPr="001141AA">
        <w:rPr>
          <w:rFonts w:ascii="Arial" w:hAnsi="Arial" w:cs="Arial"/>
          <w:color w:val="000000"/>
        </w:rPr>
        <w:t>telefon:</w:t>
      </w:r>
      <w:r w:rsidRPr="001141AA">
        <w:rPr>
          <w:rFonts w:ascii="Arial" w:hAnsi="Arial" w:cs="Arial"/>
          <w:color w:val="000000"/>
          <w:spacing w:val="-7"/>
        </w:rPr>
        <w:t xml:space="preserve"> </w:t>
      </w:r>
      <w:r w:rsidRPr="001141AA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1141AA" w:rsidRDefault="00A166FC" w:rsidP="001141AA">
      <w:pPr>
        <w:widowControl w:val="0"/>
        <w:autoSpaceDE w:val="0"/>
        <w:autoSpaceDN w:val="0"/>
        <w:adjustRightInd w:val="0"/>
        <w:spacing w:after="0" w:line="360" w:lineRule="auto"/>
        <w:ind w:right="1530"/>
        <w:rPr>
          <w:rFonts w:ascii="Arial" w:hAnsi="Arial" w:cs="Arial"/>
        </w:rPr>
      </w:pPr>
      <w:r w:rsidRPr="001141AA">
        <w:rPr>
          <w:rFonts w:ascii="Arial" w:hAnsi="Arial" w:cs="Arial"/>
          <w:color w:val="000000"/>
        </w:rPr>
        <w:t>E-mail:</w:t>
      </w:r>
      <w:r w:rsidRPr="001141AA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1141AA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1141AA" w:rsidRDefault="00A166FC" w:rsidP="001141AA">
      <w:pPr>
        <w:widowControl w:val="0"/>
        <w:autoSpaceDE w:val="0"/>
        <w:autoSpaceDN w:val="0"/>
        <w:adjustRightInd w:val="0"/>
        <w:spacing w:after="0" w:line="360" w:lineRule="auto"/>
        <w:ind w:right="1530"/>
        <w:rPr>
          <w:rFonts w:ascii="Arial" w:hAnsi="Arial" w:cs="Arial"/>
        </w:rPr>
      </w:pPr>
      <w:r w:rsidRPr="001141AA">
        <w:rPr>
          <w:rFonts w:ascii="Arial" w:hAnsi="Arial" w:cs="Arial"/>
        </w:rPr>
        <w:t xml:space="preserve">Sledujte naše novinky na </w:t>
      </w:r>
      <w:r w:rsidR="003770ED" w:rsidRPr="001141AA">
        <w:rPr>
          <w:rFonts w:ascii="Arial" w:hAnsi="Arial" w:cs="Arial"/>
          <w:b/>
        </w:rPr>
        <w:t>X</w:t>
      </w:r>
      <w:r w:rsidRPr="001141AA">
        <w:rPr>
          <w:rFonts w:ascii="Arial" w:hAnsi="Arial" w:cs="Arial"/>
        </w:rPr>
        <w:t xml:space="preserve">: </w:t>
      </w:r>
      <w:hyperlink r:id="rId9" w:history="1">
        <w:r w:rsidR="003770ED" w:rsidRPr="001141AA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1141AA" w:rsidRDefault="00A166FC" w:rsidP="001141AA">
      <w:pPr>
        <w:widowControl w:val="0"/>
        <w:autoSpaceDE w:val="0"/>
        <w:autoSpaceDN w:val="0"/>
        <w:adjustRightInd w:val="0"/>
        <w:spacing w:after="0" w:line="360" w:lineRule="auto"/>
        <w:ind w:right="1530"/>
        <w:rPr>
          <w:rFonts w:ascii="Arial" w:hAnsi="Arial" w:cs="Arial"/>
          <w:color w:val="000000"/>
        </w:rPr>
      </w:pPr>
      <w:r w:rsidRPr="001141AA">
        <w:rPr>
          <w:rFonts w:ascii="Arial" w:hAnsi="Arial" w:cs="Arial"/>
          <w:color w:val="000000"/>
        </w:rPr>
        <w:t xml:space="preserve">Připojte se k nám na </w:t>
      </w:r>
      <w:r w:rsidRPr="001141AA">
        <w:rPr>
          <w:rFonts w:ascii="Arial" w:hAnsi="Arial" w:cs="Arial"/>
          <w:b/>
          <w:color w:val="000000"/>
        </w:rPr>
        <w:t>Facebooku</w:t>
      </w:r>
      <w:r w:rsidRPr="001141AA">
        <w:rPr>
          <w:rFonts w:ascii="Arial" w:hAnsi="Arial" w:cs="Arial"/>
          <w:color w:val="000000"/>
        </w:rPr>
        <w:t xml:space="preserve">: </w:t>
      </w:r>
      <w:hyperlink r:id="rId10" w:history="1">
        <w:r w:rsidRPr="001141AA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1141AA" w:rsidRDefault="00A166FC" w:rsidP="001141AA">
      <w:pPr>
        <w:widowControl w:val="0"/>
        <w:autoSpaceDE w:val="0"/>
        <w:autoSpaceDN w:val="0"/>
        <w:adjustRightInd w:val="0"/>
        <w:spacing w:after="0" w:line="200" w:lineRule="exact"/>
        <w:ind w:right="1530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1141AA" w:rsidRDefault="00A166FC" w:rsidP="001141AA">
      <w:pPr>
        <w:widowControl w:val="0"/>
        <w:autoSpaceDE w:val="0"/>
        <w:autoSpaceDN w:val="0"/>
        <w:adjustRightInd w:val="0"/>
        <w:spacing w:before="3" w:after="0" w:line="100" w:lineRule="exact"/>
        <w:ind w:right="1530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1141AA" w:rsidRDefault="00DE7021" w:rsidP="001141AA">
      <w:pPr>
        <w:ind w:right="1530"/>
        <w:rPr>
          <w:rFonts w:ascii="Arial" w:hAnsi="Arial" w:cs="Arial"/>
          <w:sz w:val="16"/>
          <w:szCs w:val="16"/>
        </w:rPr>
      </w:pPr>
      <w:r w:rsidRPr="001141AA">
        <w:rPr>
          <w:rFonts w:ascii="Arial" w:hAnsi="Arial" w:cs="Arial"/>
          <w:b/>
          <w:bCs/>
          <w:sz w:val="16"/>
          <w:szCs w:val="16"/>
        </w:rPr>
        <w:t>Siemens AG</w:t>
      </w:r>
      <w:r w:rsidRPr="001141AA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1141AA">
        <w:rPr>
          <w:rFonts w:ascii="Arial" w:hAnsi="Arial" w:cs="Arial"/>
          <w:sz w:val="16"/>
          <w:szCs w:val="16"/>
        </w:rPr>
        <w:t>vytváří</w:t>
      </w:r>
      <w:proofErr w:type="gramEnd"/>
      <w:r w:rsidRPr="001141AA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1141AA">
        <w:rPr>
          <w:rFonts w:ascii="Arial" w:hAnsi="Arial" w:cs="Arial"/>
          <w:sz w:val="16"/>
          <w:szCs w:val="16"/>
        </w:rPr>
        <w:t>Healthineers</w:t>
      </w:r>
      <w:proofErr w:type="spellEnd"/>
      <w:r w:rsidRPr="001141AA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1141AA">
        <w:rPr>
          <w:rFonts w:ascii="Arial" w:hAnsi="Arial" w:cs="Arial"/>
          <w:sz w:val="16"/>
          <w:szCs w:val="16"/>
        </w:rPr>
        <w:t>utváří</w:t>
      </w:r>
      <w:proofErr w:type="gramEnd"/>
      <w:r w:rsidRPr="001141AA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1141AA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1141AA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1141AA" w:rsidRDefault="00DE7021" w:rsidP="001141AA">
      <w:pPr>
        <w:ind w:right="1530"/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1141AA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1141AA">
        <w:rPr>
          <w:rFonts w:ascii="Arial" w:hAnsi="Arial" w:cs="Arial"/>
          <w:sz w:val="16"/>
          <w:szCs w:val="16"/>
        </w:rPr>
        <w:t>patří</w:t>
      </w:r>
      <w:proofErr w:type="gramEnd"/>
      <w:r w:rsidRPr="001141AA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1141AA">
        <w:rPr>
          <w:rFonts w:ascii="Arial" w:hAnsi="Arial" w:cs="Arial"/>
          <w:sz w:val="16"/>
          <w:szCs w:val="16"/>
        </w:rPr>
        <w:t>Healthineers</w:t>
      </w:r>
      <w:proofErr w:type="spellEnd"/>
      <w:r w:rsidRPr="001141AA">
        <w:rPr>
          <w:rFonts w:ascii="Arial" w:hAnsi="Arial" w:cs="Arial"/>
          <w:sz w:val="16"/>
          <w:szCs w:val="16"/>
        </w:rPr>
        <w:t xml:space="preserve"> a Siemens Mobility a </w:t>
      </w:r>
      <w:proofErr w:type="spellStart"/>
      <w:r w:rsidRPr="001141AA">
        <w:rPr>
          <w:rFonts w:ascii="Arial" w:hAnsi="Arial" w:cs="Arial"/>
          <w:sz w:val="16"/>
          <w:szCs w:val="16"/>
        </w:rPr>
        <w:t>Innomotics</w:t>
      </w:r>
      <w:proofErr w:type="spellEnd"/>
      <w:r w:rsidRPr="001141AA">
        <w:rPr>
          <w:rFonts w:ascii="Arial" w:hAnsi="Arial" w:cs="Arial"/>
          <w:sz w:val="16"/>
          <w:szCs w:val="16"/>
        </w:rPr>
        <w:t xml:space="preserve">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1141AA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1141AA" w:rsidRDefault="00DE7021" w:rsidP="001141AA">
      <w:pPr>
        <w:ind w:right="1530"/>
        <w:rPr>
          <w:rFonts w:ascii="Arial" w:hAnsi="Arial" w:cs="Arial"/>
          <w:sz w:val="16"/>
          <w:szCs w:val="16"/>
        </w:rPr>
      </w:pPr>
    </w:p>
    <w:p w14:paraId="76FE2B8F" w14:textId="77777777" w:rsidR="0068226D" w:rsidRPr="001141AA" w:rsidRDefault="0068226D" w:rsidP="001141AA">
      <w:pPr>
        <w:ind w:right="1530"/>
        <w:rPr>
          <w:rFonts w:ascii="Arial" w:hAnsi="Arial" w:cs="Arial"/>
          <w:sz w:val="16"/>
          <w:szCs w:val="16"/>
        </w:rPr>
      </w:pPr>
    </w:p>
    <w:p w14:paraId="19FF2A69" w14:textId="77777777" w:rsidR="00D477C0" w:rsidRPr="001141AA" w:rsidRDefault="00D477C0" w:rsidP="001141AA">
      <w:pPr>
        <w:spacing w:after="0" w:line="360" w:lineRule="auto"/>
        <w:ind w:right="1530"/>
        <w:rPr>
          <w:rFonts w:ascii="Arial" w:hAnsi="Arial" w:cs="Arial"/>
          <w:color w:val="000000"/>
          <w:sz w:val="16"/>
          <w:szCs w:val="16"/>
        </w:rPr>
      </w:pPr>
    </w:p>
    <w:sectPr w:rsidR="00D477C0" w:rsidRPr="001141AA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067CDC"/>
    <w:multiLevelType w:val="hybridMultilevel"/>
    <w:tmpl w:val="CB40D3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1"/>
  </w:num>
  <w:num w:numId="6" w16cid:durableId="649747341">
    <w:abstractNumId w:val="0"/>
  </w:num>
  <w:num w:numId="7" w16cid:durableId="1822309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141AA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595A16"/>
    <w:rsid w:val="006037DA"/>
    <w:rsid w:val="00663FA3"/>
    <w:rsid w:val="006772DB"/>
    <w:rsid w:val="0068226D"/>
    <w:rsid w:val="00695A50"/>
    <w:rsid w:val="006A5236"/>
    <w:rsid w:val="00770749"/>
    <w:rsid w:val="0078597C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CE666B"/>
    <w:rsid w:val="00D477C0"/>
    <w:rsid w:val="00DD4E62"/>
    <w:rsid w:val="00DE7021"/>
    <w:rsid w:val="00F8057C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polecnosti-siemens-a-intel-oznamily-spolupraci-v-oblasti-pokrocile-vyroby-polovodic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760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5</cp:revision>
  <dcterms:created xsi:type="dcterms:W3CDTF">2023-12-05T14:37:00Z</dcterms:created>
  <dcterms:modified xsi:type="dcterms:W3CDTF">2023-12-05T15:45:00Z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