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6223651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E22D11">
        <w:rPr>
          <w:rFonts w:ascii="Arial" w:hAnsi="Arial" w:cs="Arial"/>
          <w:color w:val="000000"/>
          <w:sz w:val="20"/>
          <w:szCs w:val="20"/>
        </w:rPr>
        <w:t>7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. </w:t>
      </w:r>
      <w:r w:rsidR="00E22D11">
        <w:rPr>
          <w:rFonts w:ascii="Arial" w:hAnsi="Arial" w:cs="Arial"/>
          <w:color w:val="000000"/>
          <w:sz w:val="20"/>
          <w:szCs w:val="20"/>
        </w:rPr>
        <w:t>února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2021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AC7CB4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38C27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DDD4CA" w14:textId="77777777" w:rsidR="00A97B3D" w:rsidRPr="00A97B3D" w:rsidRDefault="00A97B3D" w:rsidP="00A97B3D">
      <w:pPr>
        <w:spacing w:line="360" w:lineRule="auto"/>
        <w:ind w:right="-420"/>
        <w:rPr>
          <w:rFonts w:ascii="Arial" w:hAnsi="Arial" w:cs="Arial"/>
          <w:color w:val="000000"/>
        </w:rPr>
      </w:pPr>
      <w:r w:rsidRPr="00A97B3D">
        <w:rPr>
          <w:rFonts w:ascii="Arial" w:hAnsi="Arial" w:cs="Arial"/>
          <w:color w:val="000000"/>
          <w:sz w:val="40"/>
        </w:rPr>
        <w:t>Software Capital společnosti Siemens z portfolia Xcelerator byl vybrán společností Airbus k vývoji nové generace elektrických a elektronických systémů (E/E)</w:t>
      </w:r>
    </w:p>
    <w:p w14:paraId="05B08B30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0D861E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83531E" w14:textId="21908052" w:rsidR="00B970C6" w:rsidRPr="00F3132C" w:rsidRDefault="00B970C6" w:rsidP="00F3132C">
      <w:pPr>
        <w:spacing w:line="360" w:lineRule="auto"/>
        <w:ind w:right="1814"/>
        <w:rPr>
          <w:rFonts w:ascii="Arial" w:hAnsi="Arial" w:cs="Arial"/>
          <w:color w:val="000000"/>
          <w:sz w:val="24"/>
          <w:szCs w:val="24"/>
        </w:rPr>
      </w:pPr>
      <w:r w:rsidRPr="00F3132C">
        <w:rPr>
          <w:rFonts w:ascii="Arial" w:hAnsi="Arial" w:cs="Arial"/>
          <w:color w:val="000000"/>
          <w:sz w:val="24"/>
          <w:szCs w:val="24"/>
        </w:rPr>
        <w:t xml:space="preserve">Společnost Siemens oznámila, že přední výrobce letadel Airbus zvolil aplikaci 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Capital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>™ pro vývoj elektrických a elektronických systémů (E/E) z</w:t>
      </w:r>
      <w:r w:rsidR="00F3132C">
        <w:rPr>
          <w:rFonts w:ascii="Arial" w:hAnsi="Arial" w:cs="Arial"/>
          <w:color w:val="000000"/>
          <w:sz w:val="24"/>
          <w:szCs w:val="24"/>
        </w:rPr>
        <w:t> </w:t>
      </w:r>
      <w:r w:rsidRPr="00F3132C">
        <w:rPr>
          <w:rFonts w:ascii="Arial" w:hAnsi="Arial" w:cs="Arial"/>
          <w:color w:val="000000"/>
          <w:sz w:val="24"/>
          <w:szCs w:val="24"/>
        </w:rPr>
        <w:t>portfolia Siemens Xcelerator. Cílem implementace tohoto řešení je zrychlení vývoje komerčních letadel.</w:t>
      </w:r>
    </w:p>
    <w:p w14:paraId="121882D0" w14:textId="77777777" w:rsidR="00B970C6" w:rsidRPr="00F3132C" w:rsidRDefault="00B970C6" w:rsidP="00F3132C">
      <w:pPr>
        <w:spacing w:line="360" w:lineRule="auto"/>
        <w:ind w:right="1814"/>
        <w:rPr>
          <w:rFonts w:ascii="Arial" w:hAnsi="Arial" w:cs="Arial"/>
          <w:color w:val="000000"/>
          <w:sz w:val="24"/>
          <w:szCs w:val="24"/>
        </w:rPr>
      </w:pPr>
      <w:r w:rsidRPr="00F3132C">
        <w:rPr>
          <w:rFonts w:ascii="Arial" w:hAnsi="Arial" w:cs="Arial"/>
          <w:color w:val="000000"/>
          <w:sz w:val="24"/>
          <w:szCs w:val="24"/>
        </w:rPr>
        <w:t>Klíčovými důvody tohoto výběru bylo výkonné digitální vlákno a otevřenost platformy aplikace Capital, která zjednoduší zapojení do stávajících systémů podniku. Silná podpora společnosti Siemens a technické workshopy usnadní návrh a osvojení nových vývojových procesů.</w:t>
      </w:r>
    </w:p>
    <w:p w14:paraId="65784993" w14:textId="77777777" w:rsidR="00F3132C" w:rsidRPr="00F3132C" w:rsidRDefault="00B970C6" w:rsidP="00F3132C">
      <w:pPr>
        <w:spacing w:line="360" w:lineRule="auto"/>
        <w:ind w:right="1814"/>
        <w:rPr>
          <w:rFonts w:ascii="Arial" w:hAnsi="Arial" w:cs="Arial"/>
          <w:color w:val="000000"/>
          <w:sz w:val="24"/>
          <w:szCs w:val="24"/>
        </w:rPr>
      </w:pPr>
      <w:r w:rsidRPr="00F3132C">
        <w:rPr>
          <w:rFonts w:ascii="Arial" w:hAnsi="Arial" w:cs="Arial"/>
          <w:color w:val="000000"/>
          <w:sz w:val="24"/>
          <w:szCs w:val="24"/>
        </w:rPr>
        <w:t xml:space="preserve">Aplikace Capital vytváří skutečná konfigurovatelná digitální dvojčata E/E systému, která jsou propojena výkonným digitálním vláknem po celou dobu vývoje, výroby a provozního životního cyklu E/E systému. Navíc otevřená IT architektura a vícedoménová integrace v aplikaci Capital umožňují snadné nasazení do prostředí 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Lean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 xml:space="preserve"> PLM</w:t>
      </w:r>
      <w:sdt>
        <w:sdtPr>
          <w:rPr>
            <w:rFonts w:ascii="Arial" w:hAnsi="Arial" w:cs="Arial"/>
            <w:color w:val="000000"/>
            <w:sz w:val="24"/>
            <w:szCs w:val="24"/>
          </w:rPr>
          <w:tag w:val="goog_rdk_23"/>
          <w:id w:val="448508655"/>
        </w:sdtPr>
        <w:sdtEndPr/>
        <w:sdtContent>
          <w:r w:rsidRPr="00F3132C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sdtContent>
      </w:sdt>
      <w:r w:rsidRPr="00F3132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Product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Lifecycle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 xml:space="preserve"> Management) společnosti Airbus. Aplikace Capital bude následně tvořit hlavní komponentu návrhu E/E systémů a inženýringu výroby elektrických kabelů v celém nadnárodním vývojovém týmu.</w:t>
      </w:r>
    </w:p>
    <w:p w14:paraId="7F72A35A" w14:textId="559B5590" w:rsidR="00F3132C" w:rsidRPr="00F3132C" w:rsidRDefault="00F3132C" w:rsidP="00F3132C">
      <w:pPr>
        <w:spacing w:line="360" w:lineRule="auto"/>
        <w:ind w:right="1814"/>
        <w:rPr>
          <w:rFonts w:ascii="Arial" w:hAnsi="Arial" w:cs="Arial"/>
          <w:color w:val="000000"/>
          <w:sz w:val="24"/>
          <w:szCs w:val="24"/>
        </w:rPr>
      </w:pPr>
      <w:r w:rsidRPr="00F3132C">
        <w:rPr>
          <w:rFonts w:ascii="Arial" w:hAnsi="Arial" w:cs="Arial"/>
          <w:color w:val="000000"/>
          <w:sz w:val="24"/>
          <w:szCs w:val="24"/>
        </w:rPr>
        <w:t xml:space="preserve">Skupiny E/E budou fungovat v jednotném prostředí návrhu, což zajistí rychlejší vývoj výrobků, optimalizovanou výrobu elektrických systémů, vynikající kvalitu elektrických kabelů </w:t>
      </w:r>
      <w:sdt>
        <w:sdtPr>
          <w:rPr>
            <w:rFonts w:ascii="Arial" w:hAnsi="Arial" w:cs="Arial"/>
            <w:color w:val="000000"/>
            <w:sz w:val="24"/>
            <w:szCs w:val="24"/>
          </w:rPr>
          <w:tag w:val="goog_rdk_24"/>
          <w:id w:val="537704188"/>
        </w:sdtPr>
        <w:sdtEndPr/>
        <w:sdtContent/>
      </w:sdt>
      <w:r w:rsidRPr="00F3132C">
        <w:rPr>
          <w:rFonts w:ascii="Arial" w:hAnsi="Arial" w:cs="Arial"/>
          <w:color w:val="000000"/>
          <w:sz w:val="24"/>
          <w:szCs w:val="24"/>
        </w:rPr>
        <w:t xml:space="preserve">a plynulejší integraci dodavatelského </w:t>
      </w:r>
      <w:r w:rsidRPr="00F3132C">
        <w:rPr>
          <w:rFonts w:ascii="Arial" w:hAnsi="Arial" w:cs="Arial"/>
          <w:color w:val="000000"/>
          <w:sz w:val="24"/>
          <w:szCs w:val="24"/>
        </w:rPr>
        <w:lastRenderedPageBreak/>
        <w:t>řetězce. Výsledkem budou optimalizovaná schémata, kvalitní kabeláž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F3132C">
        <w:rPr>
          <w:rFonts w:ascii="Arial" w:hAnsi="Arial" w:cs="Arial"/>
          <w:color w:val="000000"/>
          <w:sz w:val="24"/>
          <w:szCs w:val="24"/>
        </w:rPr>
        <w:t xml:space="preserve">podrobná servisní dokumentace. </w:t>
      </w:r>
    </w:p>
    <w:p w14:paraId="2FCC301E" w14:textId="03C0E062" w:rsidR="00F3132C" w:rsidRPr="00F3132C" w:rsidRDefault="00F3132C" w:rsidP="00F3132C">
      <w:pPr>
        <w:spacing w:line="360" w:lineRule="auto"/>
        <w:ind w:right="1814"/>
        <w:rPr>
          <w:rFonts w:ascii="Arial" w:hAnsi="Arial" w:cs="Arial"/>
          <w:color w:val="000000"/>
          <w:sz w:val="24"/>
          <w:szCs w:val="24"/>
        </w:rPr>
      </w:pPr>
      <w:r w:rsidRPr="00F3132C">
        <w:rPr>
          <w:rFonts w:ascii="Arial" w:hAnsi="Arial" w:cs="Arial"/>
          <w:color w:val="000000"/>
          <w:sz w:val="24"/>
          <w:szCs w:val="24"/>
        </w:rPr>
        <w:t xml:space="preserve">„Aplikace Capital umožňuje zákazníkům digitalizovat návrh elektrických systémů, takže mohou zkrátit dobu vývojového cyklu a výrazně snížit náklady,“ uvedl Martin 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O‘Brien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 xml:space="preserve">, viceprezident obchodní skupiny Siemens 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Integrated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132C">
        <w:rPr>
          <w:rFonts w:ascii="Arial" w:hAnsi="Arial" w:cs="Arial"/>
          <w:color w:val="000000"/>
          <w:sz w:val="24"/>
          <w:szCs w:val="24"/>
        </w:rPr>
        <w:t>Electrical</w:t>
      </w:r>
      <w:proofErr w:type="spellEnd"/>
      <w:r w:rsidRPr="00F3132C">
        <w:rPr>
          <w:rFonts w:ascii="Arial" w:hAnsi="Arial" w:cs="Arial"/>
          <w:color w:val="000000"/>
          <w:sz w:val="24"/>
          <w:szCs w:val="24"/>
        </w:rPr>
        <w:t xml:space="preserve"> Systems. „Jedná se o převratnou novinku v odvětví, které se snad již brzy zotaví z nedávných problémů. Aplikace Capital přenáší do reality výhody vývojového procesu založeného na modelu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F3132C">
        <w:rPr>
          <w:rFonts w:ascii="Arial" w:hAnsi="Arial" w:cs="Arial"/>
          <w:color w:val="000000"/>
          <w:sz w:val="24"/>
          <w:szCs w:val="24"/>
        </w:rPr>
        <w:t>nabízí předním světovým výrobcům, jakým je i Airbus, zjednodušení procesů, snížení rizik a zvýšení produktivity.“</w:t>
      </w:r>
    </w:p>
    <w:p w14:paraId="515F2207" w14:textId="3F6D371A" w:rsidR="00B970C6" w:rsidRPr="00E22D11" w:rsidRDefault="00F3132C" w:rsidP="00E22D11">
      <w:pPr>
        <w:spacing w:line="360" w:lineRule="auto"/>
        <w:ind w:right="1814"/>
        <w:rPr>
          <w:rFonts w:ascii="Arial" w:hAnsi="Arial" w:cs="Arial"/>
          <w:color w:val="000000"/>
          <w:sz w:val="24"/>
          <w:szCs w:val="24"/>
        </w:rPr>
      </w:pPr>
      <w:r w:rsidRPr="00F3132C">
        <w:rPr>
          <w:rFonts w:ascii="Arial" w:hAnsi="Arial" w:cs="Arial"/>
          <w:color w:val="000000"/>
          <w:sz w:val="24"/>
          <w:szCs w:val="24"/>
        </w:rPr>
        <w:t xml:space="preserve">Další informace o řešení Capital naleznete na stránce: </w:t>
      </w:r>
      <w:hyperlink r:id="rId7" w:history="1">
        <w:r w:rsidRPr="00F3132C">
          <w:rPr>
            <w:rStyle w:val="Hypertextovodkaz"/>
            <w:rFonts w:ascii="Arial" w:hAnsi="Arial" w:cs="Arial"/>
            <w:sz w:val="24"/>
            <w:szCs w:val="24"/>
          </w:rPr>
          <w:t>www.siemens.com/capital</w:t>
        </w:r>
      </w:hyperlink>
    </w:p>
    <w:p w14:paraId="1169E96B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72C6EC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82B408" w14:textId="635A4967" w:rsidR="00951580" w:rsidRPr="004A6934" w:rsidRDefault="00951580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="004A6934" w:rsidRPr="004A6934">
          <w:rPr>
            <w:rStyle w:val="Hypertextovodkaz"/>
            <w:rFonts w:ascii="Arial" w:hAnsi="Arial" w:cs="Arial"/>
          </w:rPr>
          <w:t>https://www.siemenspress.cz/software-capital-spolecnosti-siemens-z-portfolia-xcelerator-byl-vybran-spolecnosti-airbus-k-vyvoji-nove-generace-elektrickych-a-elektronickych-systemu-e-e/</w:t>
        </w:r>
      </w:hyperlink>
    </w:p>
    <w:p w14:paraId="0945C7E5" w14:textId="77777777" w:rsidR="004A6934" w:rsidRDefault="004A6934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EA1EDDA" w14:textId="46E1A4F9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5F9F4271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998E814" w14:textId="16E1CACC" w:rsidR="00BB54AA" w:rsidRPr="0002733F" w:rsidRDefault="0002733F" w:rsidP="00BB54AA">
      <w:pPr>
        <w:rPr>
          <w:rStyle w:val="Siln"/>
          <w:rFonts w:ascii="Arial" w:hAnsi="Arial" w:cs="Arial"/>
          <w:b w:val="0"/>
          <w:bCs w:val="0"/>
          <w:sz w:val="16"/>
          <w:szCs w:val="16"/>
        </w:rPr>
      </w:pPr>
      <w:r w:rsidRPr="00C2345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C2345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C23457">
        <w:rPr>
          <w:rFonts w:ascii="Arial" w:hAnsi="Arial" w:cs="Arial"/>
          <w:sz w:val="16"/>
          <w:szCs w:val="16"/>
        </w:rPr>
        <w:t>Energy</w:t>
      </w:r>
      <w:proofErr w:type="spellEnd"/>
      <w:r w:rsidRPr="00C23457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C23457">
        <w:rPr>
          <w:rFonts w:ascii="Arial" w:hAnsi="Arial" w:cs="Arial"/>
          <w:sz w:val="16"/>
          <w:szCs w:val="16"/>
        </w:rPr>
        <w:t>Healthineers</w:t>
      </w:r>
      <w:proofErr w:type="spellEnd"/>
      <w:r w:rsidRPr="00C2345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4E2166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Start w:id="0" w:name="_Hlk54702378"/>
    </w:p>
    <w:bookmarkEnd w:id="0"/>
    <w:p w14:paraId="5B2B055D" w14:textId="49B67EC0" w:rsidR="00C23457" w:rsidRPr="00C23457" w:rsidRDefault="00EB2046" w:rsidP="00C234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Koncern </w:t>
      </w:r>
      <w:r w:rsidR="00C23457" w:rsidRPr="00C23457">
        <w:rPr>
          <w:rFonts w:ascii="Arial" w:hAnsi="Arial" w:cs="Arial"/>
          <w:b/>
          <w:bCs/>
          <w:sz w:val="16"/>
          <w:szCs w:val="16"/>
        </w:rPr>
        <w:t>Siemens AG</w:t>
      </w:r>
      <w:r w:rsidR="00C23457" w:rsidRPr="00C2345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="00C23457" w:rsidRPr="00C23457">
        <w:rPr>
          <w:rFonts w:ascii="Arial" w:hAnsi="Arial" w:cs="Arial"/>
          <w:sz w:val="16"/>
          <w:szCs w:val="16"/>
        </w:rPr>
        <w:t>Healthineers</w:t>
      </w:r>
      <w:proofErr w:type="spellEnd"/>
      <w:r w:rsidR="00C23457" w:rsidRPr="00C23457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3" w:history="1">
        <w:r w:rsidR="00C23457" w:rsidRPr="00C2345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="00C23457" w:rsidRPr="00C23457">
        <w:rPr>
          <w:rFonts w:ascii="Arial" w:hAnsi="Arial" w:cs="Arial"/>
          <w:sz w:val="16"/>
          <w:szCs w:val="16"/>
        </w:rPr>
        <w:t>.</w:t>
      </w:r>
    </w:p>
    <w:p w14:paraId="50B3424D" w14:textId="77777777" w:rsidR="00C23457" w:rsidRPr="00C23457" w:rsidRDefault="00C23457" w:rsidP="00C23457">
      <w:pPr>
        <w:rPr>
          <w:rFonts w:ascii="Arial" w:hAnsi="Arial" w:cs="Arial"/>
          <w:sz w:val="16"/>
          <w:szCs w:val="16"/>
        </w:rPr>
      </w:pPr>
    </w:p>
    <w:p w14:paraId="761148A7" w14:textId="77777777" w:rsidR="00BB54AA" w:rsidRDefault="00BB54AA" w:rsidP="00BB54AA">
      <w:pPr>
        <w:rPr>
          <w:rStyle w:val="Siln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251E" w14:textId="77777777" w:rsidR="00246F7E" w:rsidRDefault="00246F7E">
      <w:pPr>
        <w:spacing w:after="0" w:line="240" w:lineRule="auto"/>
      </w:pPr>
      <w:r>
        <w:separator/>
      </w:r>
    </w:p>
  </w:endnote>
  <w:endnote w:type="continuationSeparator" w:id="0">
    <w:p w14:paraId="12B04019" w14:textId="77777777" w:rsidR="00246F7E" w:rsidRDefault="002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340" w14:textId="77777777" w:rsidR="00246F7E" w:rsidRDefault="00246F7E">
      <w:pPr>
        <w:spacing w:after="0" w:line="240" w:lineRule="auto"/>
      </w:pPr>
      <w:r>
        <w:separator/>
      </w:r>
    </w:p>
  </w:footnote>
  <w:footnote w:type="continuationSeparator" w:id="0">
    <w:p w14:paraId="763C068D" w14:textId="77777777" w:rsidR="00246F7E" w:rsidRDefault="0024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C13A0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2733F"/>
    <w:rsid w:val="001B002E"/>
    <w:rsid w:val="001B3582"/>
    <w:rsid w:val="00213AC0"/>
    <w:rsid w:val="00246F7E"/>
    <w:rsid w:val="00285228"/>
    <w:rsid w:val="002D1A06"/>
    <w:rsid w:val="00375602"/>
    <w:rsid w:val="004A6934"/>
    <w:rsid w:val="00595A16"/>
    <w:rsid w:val="00663FA3"/>
    <w:rsid w:val="006772DB"/>
    <w:rsid w:val="006D7680"/>
    <w:rsid w:val="00770749"/>
    <w:rsid w:val="008A0228"/>
    <w:rsid w:val="008B78F9"/>
    <w:rsid w:val="008C63B4"/>
    <w:rsid w:val="008D7CAA"/>
    <w:rsid w:val="00951580"/>
    <w:rsid w:val="00985C58"/>
    <w:rsid w:val="00991D2B"/>
    <w:rsid w:val="00A166FC"/>
    <w:rsid w:val="00A97B3D"/>
    <w:rsid w:val="00B02CC0"/>
    <w:rsid w:val="00B970C6"/>
    <w:rsid w:val="00BA5017"/>
    <w:rsid w:val="00BB54AA"/>
    <w:rsid w:val="00BD261F"/>
    <w:rsid w:val="00BD6E9E"/>
    <w:rsid w:val="00C23457"/>
    <w:rsid w:val="00C32AC9"/>
    <w:rsid w:val="00C6068C"/>
    <w:rsid w:val="00CE4959"/>
    <w:rsid w:val="00D477C0"/>
    <w:rsid w:val="00DE3A72"/>
    <w:rsid w:val="00E22D11"/>
    <w:rsid w:val="00EB2046"/>
    <w:rsid w:val="00EE3564"/>
    <w:rsid w:val="00F3132C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software-capital-spolecnosti-siemens-z-portfolia-xcelerator-byl-vybran-spolecnosti-airbus-k-vyvoji-nove-generace-elektrickych-a-elektronickych-systemu-e-e/" TargetMode="External"/><Relationship Id="rId13" Type="http://schemas.openxmlformats.org/officeDocument/2006/relationships/hyperlink" Target="http://www.siemen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emens.com/capital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4</cp:revision>
  <dcterms:created xsi:type="dcterms:W3CDTF">2022-02-07T08:45:00Z</dcterms:created>
  <dcterms:modified xsi:type="dcterms:W3CDTF">2022-02-07T09:41:00Z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2022-02-07T09:41:55Z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