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8B248" w14:textId="77777777" w:rsidR="00D477C0" w:rsidRDefault="00D477C0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398C51D1" w14:textId="6223651E" w:rsidR="00D477C0" w:rsidRDefault="00991D2B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EE3564">
        <w:rPr>
          <w:rFonts w:ascii="Arial" w:hAnsi="Arial" w:cs="Arial"/>
          <w:color w:val="000000"/>
          <w:sz w:val="20"/>
          <w:szCs w:val="20"/>
        </w:rPr>
        <w:t xml:space="preserve">Praha </w:t>
      </w:r>
      <w:r w:rsidR="00E22D11">
        <w:rPr>
          <w:rFonts w:ascii="Arial" w:hAnsi="Arial" w:cs="Arial"/>
          <w:color w:val="000000"/>
          <w:sz w:val="20"/>
          <w:szCs w:val="20"/>
        </w:rPr>
        <w:t>7</w:t>
      </w:r>
      <w:r w:rsidR="00EE3564">
        <w:rPr>
          <w:rFonts w:ascii="Arial" w:hAnsi="Arial" w:cs="Arial"/>
          <w:color w:val="000000"/>
          <w:sz w:val="20"/>
          <w:szCs w:val="20"/>
        </w:rPr>
        <w:t xml:space="preserve">. </w:t>
      </w:r>
      <w:r w:rsidR="00E22D11">
        <w:rPr>
          <w:rFonts w:ascii="Arial" w:hAnsi="Arial" w:cs="Arial"/>
          <w:color w:val="000000"/>
          <w:sz w:val="20"/>
          <w:szCs w:val="20"/>
        </w:rPr>
        <w:t>února</w:t>
      </w:r>
      <w:r w:rsidR="00EE3564">
        <w:rPr>
          <w:rFonts w:ascii="Arial" w:hAnsi="Arial" w:cs="Arial"/>
          <w:color w:val="000000"/>
          <w:sz w:val="20"/>
          <w:szCs w:val="20"/>
        </w:rPr>
        <w:t xml:space="preserve"> 2021</w:t>
      </w:r>
    </w:p>
    <w:p w14:paraId="572B9AB6" w14:textId="77777777" w:rsidR="00D477C0" w:rsidRDefault="00D477C0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3EDB2583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83AF3EB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8AC7CB4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C38C275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ADDD4CA" w14:textId="77777777" w:rsidR="00A97B3D" w:rsidRPr="00A97B3D" w:rsidRDefault="00A97B3D" w:rsidP="00A97B3D">
      <w:pPr>
        <w:spacing w:line="360" w:lineRule="auto"/>
        <w:ind w:right="-420"/>
        <w:rPr>
          <w:rFonts w:ascii="Arial" w:hAnsi="Arial" w:cs="Arial"/>
          <w:color w:val="000000"/>
        </w:rPr>
      </w:pPr>
      <w:r w:rsidRPr="00A97B3D">
        <w:rPr>
          <w:rFonts w:ascii="Arial" w:hAnsi="Arial" w:cs="Arial"/>
          <w:color w:val="000000"/>
          <w:sz w:val="40"/>
        </w:rPr>
        <w:t>Software Capital společnosti Siemens z portfolia Xcelerator byl vybrán společností Airbus k vývoji nové generace elektrických a elektronických systémů (E/E)</w:t>
      </w:r>
    </w:p>
    <w:p w14:paraId="05B08B30" w14:textId="77777777" w:rsidR="00D477C0" w:rsidRDefault="00D477C0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14:paraId="60D861E3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D83531E" w14:textId="21908052" w:rsidR="00B970C6" w:rsidRPr="00F3132C" w:rsidRDefault="00B970C6" w:rsidP="00F3132C">
      <w:pPr>
        <w:spacing w:line="360" w:lineRule="auto"/>
        <w:ind w:right="1814"/>
        <w:rPr>
          <w:rFonts w:ascii="Arial" w:hAnsi="Arial" w:cs="Arial"/>
          <w:color w:val="000000"/>
          <w:sz w:val="24"/>
          <w:szCs w:val="24"/>
        </w:rPr>
      </w:pPr>
      <w:r w:rsidRPr="00F3132C">
        <w:rPr>
          <w:rFonts w:ascii="Arial" w:hAnsi="Arial" w:cs="Arial"/>
          <w:color w:val="000000"/>
          <w:sz w:val="24"/>
          <w:szCs w:val="24"/>
        </w:rPr>
        <w:t xml:space="preserve">Společnost Siemens oznámila, že přední výrobce letadel Airbus zvolil aplikaci </w:t>
      </w:r>
      <w:proofErr w:type="spellStart"/>
      <w:r w:rsidRPr="00F3132C">
        <w:rPr>
          <w:rFonts w:ascii="Arial" w:hAnsi="Arial" w:cs="Arial"/>
          <w:color w:val="000000"/>
          <w:sz w:val="24"/>
          <w:szCs w:val="24"/>
        </w:rPr>
        <w:t>Capital</w:t>
      </w:r>
      <w:proofErr w:type="spellEnd"/>
      <w:r w:rsidRPr="00F3132C">
        <w:rPr>
          <w:rFonts w:ascii="Arial" w:hAnsi="Arial" w:cs="Arial"/>
          <w:color w:val="000000"/>
          <w:sz w:val="24"/>
          <w:szCs w:val="24"/>
        </w:rPr>
        <w:t>™ pro vývoj elektrických a elektronických systémů (E/E) z</w:t>
      </w:r>
      <w:r w:rsidR="00F3132C">
        <w:rPr>
          <w:rFonts w:ascii="Arial" w:hAnsi="Arial" w:cs="Arial"/>
          <w:color w:val="000000"/>
          <w:sz w:val="24"/>
          <w:szCs w:val="24"/>
        </w:rPr>
        <w:t> </w:t>
      </w:r>
      <w:r w:rsidRPr="00F3132C">
        <w:rPr>
          <w:rFonts w:ascii="Arial" w:hAnsi="Arial" w:cs="Arial"/>
          <w:color w:val="000000"/>
          <w:sz w:val="24"/>
          <w:szCs w:val="24"/>
        </w:rPr>
        <w:t>portfolia Siemens Xcelerator. Cílem implementace tohoto řešení je zrychlení vývoje komerčních letadel.</w:t>
      </w:r>
    </w:p>
    <w:p w14:paraId="121882D0" w14:textId="77777777" w:rsidR="00B970C6" w:rsidRPr="00F3132C" w:rsidRDefault="00B970C6" w:rsidP="00F3132C">
      <w:pPr>
        <w:spacing w:line="360" w:lineRule="auto"/>
        <w:ind w:right="1814"/>
        <w:rPr>
          <w:rFonts w:ascii="Arial" w:hAnsi="Arial" w:cs="Arial"/>
          <w:color w:val="000000"/>
          <w:sz w:val="24"/>
          <w:szCs w:val="24"/>
        </w:rPr>
      </w:pPr>
      <w:r w:rsidRPr="00F3132C">
        <w:rPr>
          <w:rFonts w:ascii="Arial" w:hAnsi="Arial" w:cs="Arial"/>
          <w:color w:val="000000"/>
          <w:sz w:val="24"/>
          <w:szCs w:val="24"/>
        </w:rPr>
        <w:t>Klíčovými důvody tohoto výběru bylo výkonné digitální vlákno a otevřenost platformy aplikace Capital, která zjednoduší zapojení do stávajících systémů podniku. Silná podpora společnosti Siemens a technické workshopy usnadní návrh a osvojení nových vývojových procesů.</w:t>
      </w:r>
    </w:p>
    <w:p w14:paraId="65784993" w14:textId="77777777" w:rsidR="00F3132C" w:rsidRPr="00F3132C" w:rsidRDefault="00B970C6" w:rsidP="00F3132C">
      <w:pPr>
        <w:spacing w:line="360" w:lineRule="auto"/>
        <w:ind w:right="1814"/>
        <w:rPr>
          <w:rFonts w:ascii="Arial" w:hAnsi="Arial" w:cs="Arial"/>
          <w:color w:val="000000"/>
          <w:sz w:val="24"/>
          <w:szCs w:val="24"/>
        </w:rPr>
      </w:pPr>
      <w:r w:rsidRPr="00F3132C">
        <w:rPr>
          <w:rFonts w:ascii="Arial" w:hAnsi="Arial" w:cs="Arial"/>
          <w:color w:val="000000"/>
          <w:sz w:val="24"/>
          <w:szCs w:val="24"/>
        </w:rPr>
        <w:t xml:space="preserve">Aplikace Capital vytváří skutečná konfigurovatelná digitální dvojčata E/E systému, která jsou propojena výkonným digitálním vláknem po celou dobu vývoje, výroby a provozního životního cyklu E/E systému. Navíc otevřená IT architektura a vícedoménová integrace v aplikaci Capital umožňují snadné nasazení do prostředí </w:t>
      </w:r>
      <w:proofErr w:type="spellStart"/>
      <w:r w:rsidRPr="00F3132C">
        <w:rPr>
          <w:rFonts w:ascii="Arial" w:hAnsi="Arial" w:cs="Arial"/>
          <w:color w:val="000000"/>
          <w:sz w:val="24"/>
          <w:szCs w:val="24"/>
        </w:rPr>
        <w:t>Lean</w:t>
      </w:r>
      <w:proofErr w:type="spellEnd"/>
      <w:r w:rsidRPr="00F3132C">
        <w:rPr>
          <w:rFonts w:ascii="Arial" w:hAnsi="Arial" w:cs="Arial"/>
          <w:color w:val="000000"/>
          <w:sz w:val="24"/>
          <w:szCs w:val="24"/>
        </w:rPr>
        <w:t xml:space="preserve"> PLM</w:t>
      </w:r>
      <w:sdt>
        <w:sdtPr>
          <w:rPr>
            <w:rFonts w:ascii="Arial" w:hAnsi="Arial" w:cs="Arial"/>
            <w:color w:val="000000"/>
            <w:sz w:val="24"/>
            <w:szCs w:val="24"/>
          </w:rPr>
          <w:tag w:val="goog_rdk_23"/>
          <w:id w:val="448508655"/>
        </w:sdtPr>
        <w:sdtEndPr/>
        <w:sdtContent>
          <w:r w:rsidRPr="00F3132C">
            <w:rPr>
              <w:rFonts w:ascii="Arial" w:hAnsi="Arial" w:cs="Arial"/>
              <w:color w:val="000000"/>
              <w:sz w:val="24"/>
              <w:szCs w:val="24"/>
            </w:rPr>
            <w:t xml:space="preserve"> </w:t>
          </w:r>
        </w:sdtContent>
      </w:sdt>
      <w:r w:rsidRPr="00F3132C">
        <w:rPr>
          <w:rFonts w:ascii="Arial" w:hAnsi="Arial" w:cs="Arial"/>
          <w:color w:val="000000"/>
          <w:sz w:val="24"/>
          <w:szCs w:val="24"/>
        </w:rPr>
        <w:t>(</w:t>
      </w:r>
      <w:proofErr w:type="spellStart"/>
      <w:r w:rsidRPr="00F3132C">
        <w:rPr>
          <w:rFonts w:ascii="Arial" w:hAnsi="Arial" w:cs="Arial"/>
          <w:color w:val="000000"/>
          <w:sz w:val="24"/>
          <w:szCs w:val="24"/>
        </w:rPr>
        <w:t>Product</w:t>
      </w:r>
      <w:proofErr w:type="spellEnd"/>
      <w:r w:rsidRPr="00F3132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3132C">
        <w:rPr>
          <w:rFonts w:ascii="Arial" w:hAnsi="Arial" w:cs="Arial"/>
          <w:color w:val="000000"/>
          <w:sz w:val="24"/>
          <w:szCs w:val="24"/>
        </w:rPr>
        <w:t>Lifecycle</w:t>
      </w:r>
      <w:proofErr w:type="spellEnd"/>
      <w:r w:rsidRPr="00F3132C">
        <w:rPr>
          <w:rFonts w:ascii="Arial" w:hAnsi="Arial" w:cs="Arial"/>
          <w:color w:val="000000"/>
          <w:sz w:val="24"/>
          <w:szCs w:val="24"/>
        </w:rPr>
        <w:t xml:space="preserve"> Management) společnosti Airbus. Aplikace Capital bude následně tvořit hlavní komponentu návrhu E/E systémů a inženýringu výroby elektrických kabelů v celém nadnárodním vývojovém týmu.</w:t>
      </w:r>
    </w:p>
    <w:p w14:paraId="7F72A35A" w14:textId="559B5590" w:rsidR="00F3132C" w:rsidRPr="00F3132C" w:rsidRDefault="00F3132C" w:rsidP="00F3132C">
      <w:pPr>
        <w:spacing w:line="360" w:lineRule="auto"/>
        <w:ind w:right="1814"/>
        <w:rPr>
          <w:rFonts w:ascii="Arial" w:hAnsi="Arial" w:cs="Arial"/>
          <w:color w:val="000000"/>
          <w:sz w:val="24"/>
          <w:szCs w:val="24"/>
        </w:rPr>
      </w:pPr>
      <w:r w:rsidRPr="00F3132C">
        <w:rPr>
          <w:rFonts w:ascii="Arial" w:hAnsi="Arial" w:cs="Arial"/>
          <w:color w:val="000000"/>
          <w:sz w:val="24"/>
          <w:szCs w:val="24"/>
        </w:rPr>
        <w:t xml:space="preserve">Skupiny E/E budou fungovat v jednotném prostředí návrhu, což zajistí rychlejší vývoj výrobků, optimalizovanou výrobu elektrických systémů, vynikající kvalitu elektrických kabelů </w:t>
      </w:r>
      <w:sdt>
        <w:sdtPr>
          <w:rPr>
            <w:rFonts w:ascii="Arial" w:hAnsi="Arial" w:cs="Arial"/>
            <w:color w:val="000000"/>
            <w:sz w:val="24"/>
            <w:szCs w:val="24"/>
          </w:rPr>
          <w:tag w:val="goog_rdk_24"/>
          <w:id w:val="537704188"/>
        </w:sdtPr>
        <w:sdtEndPr/>
        <w:sdtContent/>
      </w:sdt>
      <w:r w:rsidRPr="00F3132C">
        <w:rPr>
          <w:rFonts w:ascii="Arial" w:hAnsi="Arial" w:cs="Arial"/>
          <w:color w:val="000000"/>
          <w:sz w:val="24"/>
          <w:szCs w:val="24"/>
        </w:rPr>
        <w:t xml:space="preserve">a plynulejší integraci dodavatelského </w:t>
      </w:r>
      <w:r w:rsidRPr="00F3132C">
        <w:rPr>
          <w:rFonts w:ascii="Arial" w:hAnsi="Arial" w:cs="Arial"/>
          <w:color w:val="000000"/>
          <w:sz w:val="24"/>
          <w:szCs w:val="24"/>
        </w:rPr>
        <w:lastRenderedPageBreak/>
        <w:t>řetězce. Výsledkem budou optimalizovaná schémata, kvalitní kabeláž a</w:t>
      </w:r>
      <w:r>
        <w:rPr>
          <w:rFonts w:ascii="Arial" w:hAnsi="Arial" w:cs="Arial"/>
          <w:color w:val="000000"/>
          <w:sz w:val="24"/>
          <w:szCs w:val="24"/>
        </w:rPr>
        <w:t> </w:t>
      </w:r>
      <w:r w:rsidRPr="00F3132C">
        <w:rPr>
          <w:rFonts w:ascii="Arial" w:hAnsi="Arial" w:cs="Arial"/>
          <w:color w:val="000000"/>
          <w:sz w:val="24"/>
          <w:szCs w:val="24"/>
        </w:rPr>
        <w:t xml:space="preserve">podrobná servisní dokumentace. </w:t>
      </w:r>
    </w:p>
    <w:p w14:paraId="2FCC301E" w14:textId="03C0E062" w:rsidR="00F3132C" w:rsidRPr="00F3132C" w:rsidRDefault="00F3132C" w:rsidP="00F3132C">
      <w:pPr>
        <w:spacing w:line="360" w:lineRule="auto"/>
        <w:ind w:right="1814"/>
        <w:rPr>
          <w:rFonts w:ascii="Arial" w:hAnsi="Arial" w:cs="Arial"/>
          <w:color w:val="000000"/>
          <w:sz w:val="24"/>
          <w:szCs w:val="24"/>
        </w:rPr>
      </w:pPr>
      <w:r w:rsidRPr="00F3132C">
        <w:rPr>
          <w:rFonts w:ascii="Arial" w:hAnsi="Arial" w:cs="Arial"/>
          <w:color w:val="000000"/>
          <w:sz w:val="24"/>
          <w:szCs w:val="24"/>
        </w:rPr>
        <w:t xml:space="preserve">„Aplikace Capital umožňuje zákazníkům digitalizovat návrh elektrických systémů, takže mohou zkrátit dobu vývojového cyklu a výrazně snížit náklady,“ uvedl Martin </w:t>
      </w:r>
      <w:proofErr w:type="spellStart"/>
      <w:r w:rsidRPr="00F3132C">
        <w:rPr>
          <w:rFonts w:ascii="Arial" w:hAnsi="Arial" w:cs="Arial"/>
          <w:color w:val="000000"/>
          <w:sz w:val="24"/>
          <w:szCs w:val="24"/>
        </w:rPr>
        <w:t>O‘Brien</w:t>
      </w:r>
      <w:proofErr w:type="spellEnd"/>
      <w:r w:rsidRPr="00F3132C">
        <w:rPr>
          <w:rFonts w:ascii="Arial" w:hAnsi="Arial" w:cs="Arial"/>
          <w:color w:val="000000"/>
          <w:sz w:val="24"/>
          <w:szCs w:val="24"/>
        </w:rPr>
        <w:t xml:space="preserve">, viceprezident obchodní skupiny Siemens </w:t>
      </w:r>
      <w:proofErr w:type="spellStart"/>
      <w:r w:rsidRPr="00F3132C">
        <w:rPr>
          <w:rFonts w:ascii="Arial" w:hAnsi="Arial" w:cs="Arial"/>
          <w:color w:val="000000"/>
          <w:sz w:val="24"/>
          <w:szCs w:val="24"/>
        </w:rPr>
        <w:t>Integrated</w:t>
      </w:r>
      <w:proofErr w:type="spellEnd"/>
      <w:r w:rsidRPr="00F3132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3132C">
        <w:rPr>
          <w:rFonts w:ascii="Arial" w:hAnsi="Arial" w:cs="Arial"/>
          <w:color w:val="000000"/>
          <w:sz w:val="24"/>
          <w:szCs w:val="24"/>
        </w:rPr>
        <w:t>Electrical</w:t>
      </w:r>
      <w:proofErr w:type="spellEnd"/>
      <w:r w:rsidRPr="00F3132C">
        <w:rPr>
          <w:rFonts w:ascii="Arial" w:hAnsi="Arial" w:cs="Arial"/>
          <w:color w:val="000000"/>
          <w:sz w:val="24"/>
          <w:szCs w:val="24"/>
        </w:rPr>
        <w:t xml:space="preserve"> Systems. „Jedná se o převratnou novinku v odvětví, které se snad již brzy zotaví z nedávných problémů. Aplikace Capital přenáší do reality výhody vývojového procesu založeného na modelu a</w:t>
      </w:r>
      <w:r>
        <w:rPr>
          <w:rFonts w:ascii="Arial" w:hAnsi="Arial" w:cs="Arial"/>
          <w:color w:val="000000"/>
          <w:sz w:val="24"/>
          <w:szCs w:val="24"/>
        </w:rPr>
        <w:t> </w:t>
      </w:r>
      <w:r w:rsidRPr="00F3132C">
        <w:rPr>
          <w:rFonts w:ascii="Arial" w:hAnsi="Arial" w:cs="Arial"/>
          <w:color w:val="000000"/>
          <w:sz w:val="24"/>
          <w:szCs w:val="24"/>
        </w:rPr>
        <w:t>nabízí předním světovým výrobcům, jakým je i Airbus, zjednodušení procesů, snížení rizik a zvýšení produktivity.“</w:t>
      </w:r>
    </w:p>
    <w:p w14:paraId="515F2207" w14:textId="3F6D371A" w:rsidR="00B970C6" w:rsidRPr="00E22D11" w:rsidRDefault="00F3132C" w:rsidP="00E22D11">
      <w:pPr>
        <w:spacing w:line="360" w:lineRule="auto"/>
        <w:ind w:right="1814"/>
        <w:rPr>
          <w:rFonts w:ascii="Arial" w:hAnsi="Arial" w:cs="Arial"/>
          <w:color w:val="000000"/>
          <w:sz w:val="24"/>
          <w:szCs w:val="24"/>
        </w:rPr>
      </w:pPr>
      <w:r w:rsidRPr="00F3132C">
        <w:rPr>
          <w:rFonts w:ascii="Arial" w:hAnsi="Arial" w:cs="Arial"/>
          <w:color w:val="000000"/>
          <w:sz w:val="24"/>
          <w:szCs w:val="24"/>
        </w:rPr>
        <w:t xml:space="preserve">Další informace o řešení Capital naleznete na stránce: </w:t>
      </w:r>
      <w:hyperlink r:id="rId7" w:history="1">
        <w:r w:rsidRPr="00F3132C">
          <w:rPr>
            <w:rStyle w:val="Hypertextovodkaz"/>
            <w:rFonts w:ascii="Arial" w:hAnsi="Arial" w:cs="Arial"/>
            <w:sz w:val="24"/>
            <w:szCs w:val="24"/>
          </w:rPr>
          <w:t>www.siemens.com/capital</w:t>
        </w:r>
      </w:hyperlink>
    </w:p>
    <w:p w14:paraId="1169E96B" w14:textId="77777777" w:rsidR="00D477C0" w:rsidRDefault="00D477C0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14:paraId="272C6EC3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982B408" w14:textId="635A4967" w:rsidR="00951580" w:rsidRPr="004A6934" w:rsidRDefault="00951580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Fotografie ke stažení: </w:t>
      </w:r>
      <w:hyperlink r:id="rId8" w:history="1">
        <w:r w:rsidR="004A6934" w:rsidRPr="004A6934">
          <w:rPr>
            <w:rStyle w:val="Hypertextovodkaz"/>
            <w:rFonts w:ascii="Arial" w:hAnsi="Arial" w:cs="Arial"/>
          </w:rPr>
          <w:t>https://www.siemenspress.cz/software-capital-spolecnosti-siemens-z-portfolia-xcelerator-byl-vybran-spolecnosti-airbus-k-vyvoji-nove-generace-elektrickych-a-elektronickych-systemu-e-e/</w:t>
        </w:r>
      </w:hyperlink>
    </w:p>
    <w:p w14:paraId="0945C7E5" w14:textId="77777777" w:rsidR="004A6934" w:rsidRDefault="004A6934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6EA1EDDA" w14:textId="46E1A4F9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Kontakt pro novináře:</w:t>
      </w:r>
    </w:p>
    <w:p w14:paraId="552EBB2E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Siemens, s.r.o.,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Communications</w:t>
      </w:r>
    </w:p>
    <w:p w14:paraId="7CCFBEA1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Mariana Kellerová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telefon: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+420 602 403 594</w:t>
      </w:r>
    </w:p>
    <w:p w14:paraId="48D12E68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E-mail:</w:t>
      </w:r>
      <w:r>
        <w:rPr>
          <w:rFonts w:ascii="Arial" w:hAnsi="Arial" w:cs="Arial"/>
          <w:color w:val="000000"/>
          <w:spacing w:val="-7"/>
        </w:rPr>
        <w:t xml:space="preserve"> </w:t>
      </w:r>
      <w:hyperlink r:id="rId9" w:history="1">
        <w:r>
          <w:rPr>
            <w:rStyle w:val="Hypertextovodkaz"/>
            <w:rFonts w:ascii="Arial" w:hAnsi="Arial" w:cs="Arial"/>
          </w:rPr>
          <w:t>mariana.kellerova@siemens.com</w:t>
        </w:r>
      </w:hyperlink>
    </w:p>
    <w:p w14:paraId="1BEE38CE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Sledujte naše novinky na </w:t>
      </w:r>
      <w:r>
        <w:rPr>
          <w:rFonts w:ascii="Arial" w:hAnsi="Arial" w:cs="Arial"/>
          <w:b/>
        </w:rPr>
        <w:t>Twitteru</w:t>
      </w:r>
      <w:r>
        <w:rPr>
          <w:rFonts w:ascii="Arial" w:hAnsi="Arial" w:cs="Arial"/>
        </w:rPr>
        <w:t xml:space="preserve">: </w:t>
      </w:r>
      <w:hyperlink r:id="rId10" w:history="1">
        <w:r>
          <w:rPr>
            <w:rStyle w:val="Hypertextovodkaz"/>
            <w:rFonts w:ascii="Arial" w:hAnsi="Arial" w:cs="Arial"/>
          </w:rPr>
          <w:t>https://twitter.com/SiemensCzech</w:t>
        </w:r>
      </w:hyperlink>
    </w:p>
    <w:p w14:paraId="1D05F554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Připojte se k nám na </w:t>
      </w:r>
      <w:r>
        <w:rPr>
          <w:rFonts w:ascii="Arial" w:hAnsi="Arial" w:cs="Arial"/>
          <w:b/>
          <w:color w:val="000000"/>
        </w:rPr>
        <w:t>Facebooku</w:t>
      </w:r>
      <w:r>
        <w:rPr>
          <w:rFonts w:ascii="Arial" w:hAnsi="Arial" w:cs="Arial"/>
          <w:color w:val="000000"/>
        </w:rPr>
        <w:t xml:space="preserve">: </w:t>
      </w:r>
      <w:hyperlink r:id="rId11" w:history="1">
        <w:r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08A15DBA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195639D" w14:textId="5F9F4271" w:rsidR="00A166FC" w:rsidRDefault="00A166FC" w:rsidP="00A166FC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2998E814" w14:textId="16E1CACC" w:rsidR="00BB54AA" w:rsidRPr="0002733F" w:rsidRDefault="0002733F" w:rsidP="00BB54AA">
      <w:pPr>
        <w:rPr>
          <w:rStyle w:val="Siln"/>
          <w:rFonts w:ascii="Arial" w:hAnsi="Arial" w:cs="Arial"/>
          <w:b w:val="0"/>
          <w:bCs w:val="0"/>
          <w:sz w:val="16"/>
          <w:szCs w:val="16"/>
        </w:rPr>
      </w:pPr>
      <w:r w:rsidRPr="00C23457">
        <w:rPr>
          <w:rFonts w:ascii="Arial" w:hAnsi="Arial" w:cs="Arial"/>
          <w:b/>
          <w:bCs/>
          <w:sz w:val="16"/>
          <w:szCs w:val="16"/>
        </w:rPr>
        <w:t xml:space="preserve">Siemens Česká republika </w:t>
      </w:r>
      <w:r w:rsidRPr="00C23457">
        <w:rPr>
          <w:rFonts w:ascii="Arial" w:hAnsi="Arial" w:cs="Arial"/>
          <w:sz w:val="16"/>
          <w:szCs w:val="16"/>
        </w:rPr>
        <w:t xml:space="preserve">patří mezi největší technologické firmy v České republice a již více než 130 let je nedílnou součástí českého průmyslu a zárukou inovativních a udržitelných technologií. Se svými 10 500 zaměstnanci se řadí mezi největší zaměstnavatele v Česku. Portfolio Siemens pokrývá řešení pro průmysl, distribuované energetické systémy, veřejnou infrastrukturu a technologie budov. Odděleně vedené společnosti Siemens </w:t>
      </w:r>
      <w:proofErr w:type="spellStart"/>
      <w:r w:rsidRPr="00C23457">
        <w:rPr>
          <w:rFonts w:ascii="Arial" w:hAnsi="Arial" w:cs="Arial"/>
          <w:sz w:val="16"/>
          <w:szCs w:val="16"/>
        </w:rPr>
        <w:t>Energy</w:t>
      </w:r>
      <w:proofErr w:type="spellEnd"/>
      <w:r w:rsidRPr="00C23457">
        <w:rPr>
          <w:rFonts w:ascii="Arial" w:hAnsi="Arial" w:cs="Arial"/>
          <w:sz w:val="16"/>
          <w:szCs w:val="16"/>
        </w:rPr>
        <w:t xml:space="preserve">, Siemens </w:t>
      </w:r>
      <w:proofErr w:type="spellStart"/>
      <w:r w:rsidRPr="00C23457">
        <w:rPr>
          <w:rFonts w:ascii="Arial" w:hAnsi="Arial" w:cs="Arial"/>
          <w:sz w:val="16"/>
          <w:szCs w:val="16"/>
        </w:rPr>
        <w:t>Healthineers</w:t>
      </w:r>
      <w:proofErr w:type="spellEnd"/>
      <w:r w:rsidRPr="00C23457">
        <w:rPr>
          <w:rFonts w:ascii="Arial" w:hAnsi="Arial" w:cs="Arial"/>
          <w:sz w:val="16"/>
          <w:szCs w:val="16"/>
        </w:rPr>
        <w:t xml:space="preserve"> a Siemens Mobility působí na trhu energetiky, zdravotnických technologií a kolejové dopravy. Český Siemens je průkopníkem v oblasti průmyslové digitalizace a automatizace a inteligentní infrastruktury, v jejichž rámci přináší zákazníkům komplexní digitální produkty a služby. Více informací naleznete na </w:t>
      </w:r>
      <w:hyperlink r:id="rId12" w:history="1">
        <w:r w:rsidRPr="004E2166">
          <w:rPr>
            <w:rStyle w:val="Hypertextovodkaz"/>
            <w:rFonts w:ascii="Arial" w:hAnsi="Arial" w:cs="Arial"/>
            <w:sz w:val="16"/>
            <w:szCs w:val="16"/>
          </w:rPr>
          <w:t>http://www.siemens.cz</w:t>
        </w:r>
      </w:hyperlink>
      <w:bookmarkStart w:id="0" w:name="_Hlk54702378"/>
    </w:p>
    <w:bookmarkEnd w:id="0"/>
    <w:p w14:paraId="5B2B055D" w14:textId="49B67EC0" w:rsidR="00C23457" w:rsidRPr="00C23457" w:rsidRDefault="00EB2046" w:rsidP="00C2345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Koncern </w:t>
      </w:r>
      <w:r w:rsidR="00C23457" w:rsidRPr="00C23457">
        <w:rPr>
          <w:rFonts w:ascii="Arial" w:hAnsi="Arial" w:cs="Arial"/>
          <w:b/>
          <w:bCs/>
          <w:sz w:val="16"/>
          <w:szCs w:val="16"/>
        </w:rPr>
        <w:t>Siemens AG</w:t>
      </w:r>
      <w:r w:rsidR="00C23457" w:rsidRPr="00C23457">
        <w:rPr>
          <w:rFonts w:ascii="Arial" w:hAnsi="Arial" w:cs="Arial"/>
          <w:sz w:val="16"/>
          <w:szCs w:val="16"/>
        </w:rPr>
        <w:t xml:space="preserve"> (Berlín a Mnichov) je technologická společnost zaměřená na průmysl, infrastrukturu, dopravu a zdravotnictví. Siemens vytváří účelné technologie, které zákazníkům přinášejí skutečnou hodnotu: od továren účinněji využívajících zdroje, přes odolné dodavatelské řetězce a inteligentnější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</w:t>
      </w:r>
      <w:proofErr w:type="spellStart"/>
      <w:r w:rsidR="00C23457" w:rsidRPr="00C23457">
        <w:rPr>
          <w:rFonts w:ascii="Arial" w:hAnsi="Arial" w:cs="Arial"/>
          <w:sz w:val="16"/>
          <w:szCs w:val="16"/>
        </w:rPr>
        <w:t>Healthineers</w:t>
      </w:r>
      <w:proofErr w:type="spellEnd"/>
      <w:r w:rsidR="00C23457" w:rsidRPr="00C23457">
        <w:rPr>
          <w:rFonts w:ascii="Arial" w:hAnsi="Arial" w:cs="Arial"/>
          <w:sz w:val="16"/>
          <w:szCs w:val="16"/>
        </w:rPr>
        <w:t xml:space="preserve">, která je předním světovým poskytovatelem zdravotnických technologií a utváří tak budoucnost zdravotní péče. Siemens je rovněž držitelem menšinového podílu ve společnosti Siemens Energy, která je světovým lídrem v oblasti přenosu a výroby elektrické energie. Ve fiskálním roce 2021, který skončil 30. září 2021, dosáhla skupina Siemens celosvětově tržeb ve výši 62,3 miliardy eur a čistého zisku 6,7 miliardy eur. K 30. září 2021 měla společnost po celém světě přibližně 303 000 zaměstnanců. Další informace jsou k dispozici na internetové adrese </w:t>
      </w:r>
      <w:hyperlink r:id="rId13" w:history="1">
        <w:r w:rsidR="00C23457" w:rsidRPr="00C23457">
          <w:rPr>
            <w:rStyle w:val="Hypertextovodkaz"/>
            <w:rFonts w:ascii="Arial" w:hAnsi="Arial" w:cs="Arial"/>
            <w:sz w:val="16"/>
            <w:szCs w:val="16"/>
          </w:rPr>
          <w:t>www.siemens.com</w:t>
        </w:r>
      </w:hyperlink>
      <w:r w:rsidR="00C23457" w:rsidRPr="00C23457">
        <w:rPr>
          <w:rFonts w:ascii="Arial" w:hAnsi="Arial" w:cs="Arial"/>
          <w:sz w:val="16"/>
          <w:szCs w:val="16"/>
        </w:rPr>
        <w:t>.</w:t>
      </w:r>
    </w:p>
    <w:p w14:paraId="50B3424D" w14:textId="77777777" w:rsidR="00C23457" w:rsidRPr="00C23457" w:rsidRDefault="00C23457" w:rsidP="00C23457">
      <w:pPr>
        <w:rPr>
          <w:rFonts w:ascii="Arial" w:hAnsi="Arial" w:cs="Arial"/>
          <w:sz w:val="16"/>
          <w:szCs w:val="16"/>
        </w:rPr>
      </w:pPr>
    </w:p>
    <w:p w14:paraId="761148A7" w14:textId="77777777" w:rsidR="00BB54AA" w:rsidRDefault="00BB54AA" w:rsidP="00BB54AA">
      <w:pPr>
        <w:rPr>
          <w:rStyle w:val="Siln"/>
          <w:rFonts w:ascii="SiemensSans" w:hAnsi="SiemensSans" w:hint="eastAsia"/>
          <w:b w:val="0"/>
          <w:bCs w:val="0"/>
          <w:color w:val="333333"/>
          <w:shd w:val="clear" w:color="auto" w:fill="FFFFFF"/>
        </w:rPr>
      </w:pPr>
    </w:p>
    <w:p w14:paraId="20BE418A" w14:textId="77777777" w:rsidR="00D477C0" w:rsidRDefault="00D477C0" w:rsidP="00BA5017">
      <w:pPr>
        <w:spacing w:after="0" w:line="360" w:lineRule="auto"/>
        <w:ind w:right="1814"/>
        <w:rPr>
          <w:rFonts w:ascii="Arial" w:hAnsi="Arial" w:cs="Arial"/>
          <w:color w:val="000000"/>
          <w:sz w:val="16"/>
          <w:szCs w:val="16"/>
        </w:rPr>
      </w:pPr>
    </w:p>
    <w:sectPr w:rsidR="00D477C0" w:rsidSect="00D477C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6251E" w14:textId="77777777" w:rsidR="00246F7E" w:rsidRDefault="00246F7E">
      <w:pPr>
        <w:spacing w:after="0" w:line="240" w:lineRule="auto"/>
      </w:pPr>
      <w:r>
        <w:separator/>
      </w:r>
    </w:p>
  </w:endnote>
  <w:endnote w:type="continuationSeparator" w:id="0">
    <w:p w14:paraId="12B04019" w14:textId="77777777" w:rsidR="00246F7E" w:rsidRDefault="00246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emens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EBAC4" w14:textId="77777777" w:rsidR="00BA5017" w:rsidRDefault="00BA50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077F7" w14:textId="77777777" w:rsidR="00D477C0" w:rsidRDefault="00BA5017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proofErr w:type="spellStart"/>
    <w:r>
      <w:rPr>
        <w:rFonts w:ascii="Arial" w:hAnsi="Arial" w:cs="Arial"/>
        <w:sz w:val="16"/>
        <w:szCs w:val="16"/>
      </w:rPr>
      <w:t>Unrestricted</w:t>
    </w:r>
    <w:proofErr w:type="spellEnd"/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991D2B">
      <w:rPr>
        <w:rFonts w:ascii="Arial" w:hAnsi="Arial" w:cs="Arial"/>
        <w:sz w:val="16"/>
        <w:szCs w:val="16"/>
      </w:rPr>
      <w:tab/>
      <w:t xml:space="preserve">Strana </w:t>
    </w:r>
    <w:r w:rsidR="008A0228">
      <w:rPr>
        <w:rFonts w:ascii="Arial" w:hAnsi="Arial" w:cs="Arial"/>
        <w:sz w:val="16"/>
        <w:szCs w:val="16"/>
      </w:rPr>
      <w:fldChar w:fldCharType="begin"/>
    </w:r>
    <w:r w:rsidR="00991D2B">
      <w:rPr>
        <w:rFonts w:ascii="Arial" w:hAnsi="Arial" w:cs="Arial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sz w:val="16"/>
        <w:szCs w:val="16"/>
      </w:rPr>
      <w:fldChar w:fldCharType="separate"/>
    </w:r>
    <w:r w:rsidR="00375602">
      <w:rPr>
        <w:rFonts w:ascii="Arial" w:hAnsi="Arial" w:cs="Arial"/>
        <w:noProof/>
        <w:sz w:val="16"/>
        <w:szCs w:val="16"/>
      </w:rPr>
      <w:t>3</w:t>
    </w:r>
    <w:r w:rsidR="008A0228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B1E8E" w14:textId="77777777" w:rsidR="00D477C0" w:rsidRDefault="00BA501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proofErr w:type="spellStart"/>
    <w:r>
      <w:rPr>
        <w:rFonts w:ascii="Arial" w:hAnsi="Arial" w:cs="Arial"/>
        <w:b/>
        <w:bCs/>
        <w:color w:val="000000"/>
        <w:sz w:val="16"/>
        <w:szCs w:val="16"/>
      </w:rPr>
      <w:t>Unrestricted</w:t>
    </w:r>
    <w:proofErr w:type="spellEnd"/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4FF0197B" w14:textId="77777777" w:rsidR="00D477C0" w:rsidRDefault="00D477C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490E731A" w14:textId="77777777" w:rsidR="00D477C0" w:rsidRDefault="00991D2B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4A628A1B" w14:textId="77777777" w:rsidR="00D477C0" w:rsidRDefault="00991D2B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 xml:space="preserve">Siemensova 1, 155 </w:t>
    </w:r>
    <w:proofErr w:type="gramStart"/>
    <w:r>
      <w:rPr>
        <w:rFonts w:ascii="Arial" w:hAnsi="Arial" w:cs="Arial"/>
        <w:color w:val="000000"/>
        <w:sz w:val="16"/>
        <w:szCs w:val="16"/>
      </w:rPr>
      <w:t>00  Praha</w:t>
    </w:r>
    <w:proofErr w:type="gramEnd"/>
    <w:r>
      <w:rPr>
        <w:rFonts w:ascii="Arial" w:hAnsi="Arial" w:cs="Arial"/>
        <w:color w:val="000000"/>
        <w:sz w:val="16"/>
        <w:szCs w:val="16"/>
      </w:rPr>
      <w:t xml:space="preserve"> 13, Česká republika</w:t>
    </w:r>
  </w:p>
  <w:p w14:paraId="41590999" w14:textId="77777777" w:rsidR="00D477C0" w:rsidRDefault="00991D2B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0FD1F99E" w14:textId="77777777" w:rsidR="00D477C0" w:rsidRDefault="00D477C0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0561DD5F" w14:textId="77777777" w:rsidR="00D477C0" w:rsidRDefault="00991D2B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8A0228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color w:val="000000"/>
        <w:sz w:val="16"/>
        <w:szCs w:val="16"/>
      </w:rPr>
      <w:fldChar w:fldCharType="separate"/>
    </w:r>
    <w:r w:rsidR="00375602">
      <w:rPr>
        <w:rFonts w:ascii="Arial" w:hAnsi="Arial" w:cs="Arial"/>
        <w:noProof/>
        <w:color w:val="000000"/>
        <w:sz w:val="16"/>
        <w:szCs w:val="16"/>
      </w:rPr>
      <w:t>1</w:t>
    </w:r>
    <w:r w:rsidR="008A0228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58340" w14:textId="77777777" w:rsidR="00246F7E" w:rsidRDefault="00246F7E">
      <w:pPr>
        <w:spacing w:after="0" w:line="240" w:lineRule="auto"/>
      </w:pPr>
      <w:r>
        <w:separator/>
      </w:r>
    </w:p>
  </w:footnote>
  <w:footnote w:type="continuationSeparator" w:id="0">
    <w:p w14:paraId="763C068D" w14:textId="77777777" w:rsidR="00246F7E" w:rsidRDefault="00246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21BB9" w14:textId="77777777" w:rsidR="00BA5017" w:rsidRDefault="00BA50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B30D8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447DB92B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26357346" w14:textId="77777777" w:rsidR="00D477C0" w:rsidRDefault="00991D2B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2A8CA" w14:textId="348C97C6" w:rsidR="00D477C0" w:rsidRDefault="00BB54A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719CBD40" wp14:editId="4A76399A">
              <wp:simplePos x="0" y="0"/>
              <wp:positionH relativeFrom="page">
                <wp:posOffset>720090</wp:posOffset>
              </wp:positionH>
              <wp:positionV relativeFrom="paragraph">
                <wp:posOffset>1513840</wp:posOffset>
              </wp:positionV>
              <wp:extent cx="6116320" cy="0"/>
              <wp:effectExtent l="5715" t="8890" r="1206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6320" cy="0"/>
                      </a:xfrm>
                      <a:custGeom>
                        <a:avLst/>
                        <a:gdLst>
                          <a:gd name="T0" fmla="*/ 0 w 9632"/>
                          <a:gd name="T1" fmla="*/ 0 h 20"/>
                          <a:gd name="T2" fmla="*/ 9632 w 963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2" h="20">
                            <a:moveTo>
                              <a:pt x="0" y="0"/>
                            </a:moveTo>
                            <a:lnTo>
                              <a:pt x="9632" y="0"/>
                            </a:lnTo>
                          </a:path>
                        </a:pathLst>
                      </a:custGeom>
                      <a:noFill/>
                      <a:ln w="431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8C13A0" id="Freeform 1" o:spid="_x0000_s1026" style="position:absolute;margin-left:56.7pt;margin-top:119.2pt;width:481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" o:allowincell="f" path="m,l9632,e" filled="f" strokeweight=".1199mm">
              <v:path arrowok="t" o:connecttype="custom" o:connectlocs="0,0;6116320,0" o:connectangles="0,0"/>
              <w10:wrap anchorx="page"/>
            </v:shape>
          </w:pict>
        </mc:Fallback>
      </mc:AlternateContent>
    </w:r>
  </w:p>
  <w:p w14:paraId="0BD21624" w14:textId="77777777" w:rsidR="00D477C0" w:rsidRDefault="00991D2B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color w:val="A6A6A6"/>
        <w:sz w:val="62"/>
        <w:szCs w:val="62"/>
      </w:rPr>
      <w:tab/>
      <w:t>Tisk</w:t>
    </w:r>
    <w:r>
      <w:rPr>
        <w:noProof/>
        <w:lang w:val="en-US" w:eastAsia="zh-CN"/>
      </w:rPr>
      <w:drawing>
        <wp:anchor distT="0" distB="0" distL="114300" distR="114300" simplePos="0" relativeHeight="251657216" behindDoc="0" locked="0" layoutInCell="1" allowOverlap="1" wp14:anchorId="25152B79" wp14:editId="38319819">
          <wp:simplePos x="0" y="0"/>
          <wp:positionH relativeFrom="page">
            <wp:posOffset>723900</wp:posOffset>
          </wp:positionH>
          <wp:positionV relativeFrom="page">
            <wp:posOffset>575945</wp:posOffset>
          </wp:positionV>
          <wp:extent cx="1415415" cy="222885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222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>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71DEF"/>
    <w:multiLevelType w:val="hybridMultilevel"/>
    <w:tmpl w:val="1218747C"/>
    <w:lvl w:ilvl="0" w:tplc="67768A0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A218A"/>
    <w:multiLevelType w:val="hybridMultilevel"/>
    <w:tmpl w:val="CD3CFE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40D4B"/>
    <w:multiLevelType w:val="hybridMultilevel"/>
    <w:tmpl w:val="37D8C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2E"/>
    <w:rsid w:val="0002733F"/>
    <w:rsid w:val="001B002E"/>
    <w:rsid w:val="001B3582"/>
    <w:rsid w:val="00213AC0"/>
    <w:rsid w:val="00246F7E"/>
    <w:rsid w:val="00285228"/>
    <w:rsid w:val="002D1A06"/>
    <w:rsid w:val="00375602"/>
    <w:rsid w:val="004A6934"/>
    <w:rsid w:val="00595A16"/>
    <w:rsid w:val="00663FA3"/>
    <w:rsid w:val="006772DB"/>
    <w:rsid w:val="006D7680"/>
    <w:rsid w:val="00770749"/>
    <w:rsid w:val="008A0228"/>
    <w:rsid w:val="008B78F9"/>
    <w:rsid w:val="008C63B4"/>
    <w:rsid w:val="008D7CAA"/>
    <w:rsid w:val="00951580"/>
    <w:rsid w:val="00985C58"/>
    <w:rsid w:val="00991D2B"/>
    <w:rsid w:val="00A166FC"/>
    <w:rsid w:val="00A97B3D"/>
    <w:rsid w:val="00B02CC0"/>
    <w:rsid w:val="00B970C6"/>
    <w:rsid w:val="00BA5017"/>
    <w:rsid w:val="00BB54AA"/>
    <w:rsid w:val="00BD261F"/>
    <w:rsid w:val="00BD6E9E"/>
    <w:rsid w:val="00C23457"/>
    <w:rsid w:val="00C32AC9"/>
    <w:rsid w:val="00C6068C"/>
    <w:rsid w:val="00CE4959"/>
    <w:rsid w:val="00D477C0"/>
    <w:rsid w:val="00DE3A72"/>
    <w:rsid w:val="00E22D11"/>
    <w:rsid w:val="00EB2046"/>
    <w:rsid w:val="00EE3564"/>
    <w:rsid w:val="00F3132C"/>
    <w:rsid w:val="00FA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5CCEFC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77C0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477C0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D477C0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D477C0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D477C0"/>
    <w:rPr>
      <w:rFonts w:cs="Times New Roman"/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BB54AA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BB54A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E3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emenspress.cz/software-capital-spolecnosti-siemens-z-portfolia-xcelerator-byl-vybran-spolecnosti-airbus-k-vyvoji-nove-generace-elektrickych-a-elektronickych-systemu-e-e/" TargetMode="External"/><Relationship Id="rId13" Type="http://schemas.openxmlformats.org/officeDocument/2006/relationships/hyperlink" Target="http://www.siemens.com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siemens.com/capital" TargetMode="External"/><Relationship Id="rId12" Type="http://schemas.openxmlformats.org/officeDocument/2006/relationships/hyperlink" Target="http://www.siemens.cz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SiemensCzech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twitter.com/SiemensCzech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mariana.kellerova@siemens.com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571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PR Corporate_ en_2013_01_19.doc</vt:lpstr>
    </vt:vector>
  </TitlesOfParts>
  <Company>Siemens AG</Company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 Corporate_ en_2013_01_19.doc</dc:title>
  <dc:creator>pg116045</dc:creator>
  <cp:keywords>C_Unrestricted</cp:keywords>
  <cp:lastModifiedBy>Kellerová, Mariana (RC-CZ CM EI)</cp:lastModifiedBy>
  <cp:revision>4</cp:revision>
  <dcterms:created xsi:type="dcterms:W3CDTF">2022-02-07T08:45:00Z</dcterms:created>
  <dcterms:modified xsi:type="dcterms:W3CDTF">2022-02-07T09:41:00Z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a59b6cd5-d141-4a33-8bf1-0ca04484304f_Enabled">
    <vt:lpwstr>true</vt:lpwstr>
  </property>
  <property fmtid="{D5CDD505-2E9C-101B-9397-08002B2CF9AE}" pid="7" name="MSIP_Label_a59b6cd5-d141-4a33-8bf1-0ca04484304f_SetDate">
    <vt:lpwstr>2022-02-07T09:41:55Z</vt:lpwstr>
  </property>
  <property fmtid="{D5CDD505-2E9C-101B-9397-08002B2CF9AE}" pid="8" name="MSIP_Label_a59b6cd5-d141-4a33-8bf1-0ca04484304f_Method">
    <vt:lpwstr>Standard</vt:lpwstr>
  </property>
  <property fmtid="{D5CDD505-2E9C-101B-9397-08002B2CF9AE}" pid="9" name="MSIP_Label_a59b6cd5-d141-4a33-8bf1-0ca04484304f_Name">
    <vt:lpwstr>restricted-default</vt:lpwstr>
  </property>
  <property fmtid="{D5CDD505-2E9C-101B-9397-08002B2CF9AE}" pid="10" name="MSIP_Label_a59b6cd5-d141-4a33-8bf1-0ca04484304f_SiteId">
    <vt:lpwstr>38ae3bcd-9579-4fd4-adda-b42e1495d55a</vt:lpwstr>
  </property>
  <property fmtid="{D5CDD505-2E9C-101B-9397-08002B2CF9AE}" pid="11" name="MSIP_Label_a59b6cd5-d141-4a33-8bf1-0ca04484304f_ActionId">
    <vt:lpwstr>f03097e3-5e9d-4358-9e1a-05687ddcab08</vt:lpwstr>
  </property>
  <property fmtid="{D5CDD505-2E9C-101B-9397-08002B2CF9AE}" pid="12" name="MSIP_Label_a59b6cd5-d141-4a33-8bf1-0ca04484304f_ContentBits">
    <vt:lpwstr>0</vt:lpwstr>
  </property>
  <property fmtid="{D5CDD505-2E9C-101B-9397-08002B2CF9AE}" pid="13" name="Document_Confidentiality">
    <vt:lpwstr>Restricted</vt:lpwstr>
  </property>
</Properties>
</file>