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742251"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244EACE8" w:rsidR="00D477C0" w:rsidRPr="00742251"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742251">
        <w:rPr>
          <w:rFonts w:ascii="Arial" w:hAnsi="Arial" w:cs="Arial"/>
          <w:color w:val="000000"/>
          <w:sz w:val="20"/>
          <w:szCs w:val="20"/>
        </w:rPr>
        <w:tab/>
      </w:r>
      <w:r w:rsidR="00C31E72" w:rsidRPr="00742251">
        <w:rPr>
          <w:rFonts w:ascii="Arial" w:hAnsi="Arial" w:cs="Arial"/>
          <w:color w:val="000000"/>
          <w:sz w:val="20"/>
          <w:szCs w:val="20"/>
        </w:rPr>
        <w:t>Praha 6</w:t>
      </w:r>
      <w:r w:rsidR="001B6C27" w:rsidRPr="00742251">
        <w:rPr>
          <w:rFonts w:ascii="Arial" w:hAnsi="Arial" w:cs="Arial"/>
          <w:color w:val="000000"/>
          <w:sz w:val="20"/>
          <w:szCs w:val="20"/>
        </w:rPr>
        <w:t>.</w:t>
      </w:r>
      <w:r w:rsidR="00C31E72" w:rsidRPr="00742251">
        <w:rPr>
          <w:rFonts w:ascii="Arial" w:hAnsi="Arial" w:cs="Arial"/>
          <w:color w:val="000000"/>
          <w:sz w:val="20"/>
          <w:szCs w:val="20"/>
        </w:rPr>
        <w:t>ř</w:t>
      </w:r>
      <w:r w:rsidR="00742251" w:rsidRPr="00742251">
        <w:rPr>
          <w:rFonts w:ascii="Arial" w:hAnsi="Arial" w:cs="Arial"/>
          <w:color w:val="000000"/>
          <w:sz w:val="20"/>
          <w:szCs w:val="20"/>
        </w:rPr>
        <w:t>íjna</w:t>
      </w:r>
      <w:r w:rsidR="001B6C27" w:rsidRPr="00742251">
        <w:rPr>
          <w:rFonts w:ascii="Arial" w:hAnsi="Arial" w:cs="Arial"/>
          <w:color w:val="000000"/>
          <w:sz w:val="20"/>
          <w:szCs w:val="20"/>
        </w:rPr>
        <w:t xml:space="preserve"> 202</w:t>
      </w:r>
      <w:r w:rsidR="00C31E72" w:rsidRPr="00742251">
        <w:rPr>
          <w:rFonts w:ascii="Arial" w:hAnsi="Arial" w:cs="Arial"/>
          <w:color w:val="000000"/>
          <w:sz w:val="20"/>
          <w:szCs w:val="20"/>
        </w:rPr>
        <w:t>5</w:t>
      </w:r>
    </w:p>
    <w:p w14:paraId="6318BE0A" w14:textId="77777777" w:rsidR="00D477C0" w:rsidRPr="00742251" w:rsidRDefault="00D477C0">
      <w:pPr>
        <w:widowControl w:val="0"/>
        <w:autoSpaceDE w:val="0"/>
        <w:autoSpaceDN w:val="0"/>
        <w:adjustRightInd w:val="0"/>
        <w:spacing w:before="1" w:after="0" w:line="160" w:lineRule="exact"/>
        <w:rPr>
          <w:rFonts w:ascii="Arial" w:hAnsi="Arial" w:cs="Arial"/>
          <w:color w:val="000000"/>
          <w:sz w:val="16"/>
          <w:szCs w:val="16"/>
        </w:rPr>
      </w:pPr>
    </w:p>
    <w:p w14:paraId="147B237E" w14:textId="77777777" w:rsidR="00D477C0" w:rsidRPr="00742251" w:rsidRDefault="00D477C0">
      <w:pPr>
        <w:widowControl w:val="0"/>
        <w:autoSpaceDE w:val="0"/>
        <w:autoSpaceDN w:val="0"/>
        <w:adjustRightInd w:val="0"/>
        <w:spacing w:after="0" w:line="200" w:lineRule="exact"/>
        <w:rPr>
          <w:rFonts w:ascii="Arial" w:hAnsi="Arial" w:cs="Arial"/>
          <w:color w:val="000000"/>
          <w:sz w:val="20"/>
          <w:szCs w:val="20"/>
        </w:rPr>
      </w:pPr>
    </w:p>
    <w:p w14:paraId="530D643A" w14:textId="77777777" w:rsidR="00D477C0" w:rsidRPr="00742251" w:rsidRDefault="00D477C0">
      <w:pPr>
        <w:widowControl w:val="0"/>
        <w:autoSpaceDE w:val="0"/>
        <w:autoSpaceDN w:val="0"/>
        <w:adjustRightInd w:val="0"/>
        <w:spacing w:after="0" w:line="200" w:lineRule="exact"/>
        <w:rPr>
          <w:rFonts w:ascii="Arial" w:hAnsi="Arial" w:cs="Arial"/>
          <w:color w:val="000000"/>
          <w:sz w:val="20"/>
          <w:szCs w:val="20"/>
        </w:rPr>
      </w:pPr>
    </w:p>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9640"/>
      </w:tblGrid>
      <w:tr w:rsidR="00AF1AA4" w:rsidRPr="00742251" w14:paraId="5E9D642C" w14:textId="77777777" w:rsidTr="00AF1AA4">
        <w:trPr>
          <w:cantSplit/>
          <w:trHeight w:hRule="exact" w:val="397"/>
        </w:trPr>
        <w:tc>
          <w:tcPr>
            <w:tcW w:w="9640" w:type="dxa"/>
            <w:tcBorders>
              <w:top w:val="nil"/>
              <w:bottom w:val="nil"/>
            </w:tcBorders>
          </w:tcPr>
          <w:p w14:paraId="7ADF2BB9" w14:textId="7EDF0E67" w:rsidR="00AF1AA4" w:rsidRPr="00742251" w:rsidRDefault="00C31E72" w:rsidP="006603FA">
            <w:pPr>
              <w:pStyle w:val="ExhibitionInfo"/>
              <w:rPr>
                <w:noProof w:val="0"/>
                <w:lang w:val="cs-CZ"/>
              </w:rPr>
            </w:pPr>
            <w:r w:rsidRPr="00742251">
              <w:rPr>
                <w:noProof w:val="0"/>
                <w:lang w:val="cs-CZ"/>
              </w:rPr>
              <w:t>Mezinárodní strojírenský verletrh 2025</w:t>
            </w:r>
          </w:p>
        </w:tc>
      </w:tr>
    </w:tbl>
    <w:p w14:paraId="78A14F47" w14:textId="1DCFB32B" w:rsidR="00AF1AA4" w:rsidRPr="00742251" w:rsidRDefault="00C31E72" w:rsidP="007B44DC">
      <w:pPr>
        <w:pStyle w:val="Headline"/>
        <w:ind w:right="680"/>
        <w:rPr>
          <w:lang w:val="cs-CZ"/>
        </w:rPr>
      </w:pPr>
      <w:bookmarkStart w:id="0" w:name="_Hlk210593802"/>
      <w:r w:rsidRPr="00742251">
        <w:rPr>
          <w:lang w:val="cs-CZ"/>
        </w:rPr>
        <w:t xml:space="preserve">Retrofity Siemens otevírají starším strojům cestu do digitální budoucnosti </w:t>
      </w:r>
    </w:p>
    <w:p w14:paraId="5F6B46E2" w14:textId="77777777" w:rsidR="00AF1AA4" w:rsidRPr="00742251" w:rsidRDefault="00AF1AA4" w:rsidP="007B44DC">
      <w:pPr>
        <w:pStyle w:val="Bodytext"/>
        <w:ind w:right="680"/>
        <w:rPr>
          <w:lang w:val="cs-CZ"/>
        </w:rPr>
      </w:pPr>
    </w:p>
    <w:p w14:paraId="318B421D" w14:textId="7BE891C3" w:rsidR="00AF1AA4" w:rsidRPr="00742251" w:rsidRDefault="003B075D" w:rsidP="007B44DC">
      <w:pPr>
        <w:pStyle w:val="BulletsListing"/>
        <w:numPr>
          <w:ilvl w:val="0"/>
          <w:numId w:val="0"/>
        </w:numPr>
        <w:ind w:right="680"/>
        <w:rPr>
          <w:lang w:val="cs-CZ"/>
        </w:rPr>
      </w:pPr>
      <w:r w:rsidRPr="00742251">
        <w:rPr>
          <w:lang w:val="cs-CZ"/>
        </w:rPr>
        <w:t xml:space="preserve">Retrofit s využitím řídicího systému </w:t>
      </w:r>
      <w:r w:rsidR="009D17FA" w:rsidRPr="00742251">
        <w:rPr>
          <w:lang w:val="cs-CZ"/>
        </w:rPr>
        <w:t xml:space="preserve">Siemens </w:t>
      </w:r>
      <w:r w:rsidRPr="00742251">
        <w:rPr>
          <w:lang w:val="cs-CZ"/>
        </w:rPr>
        <w:t xml:space="preserve">Sinumerik ONE s nativním digitálním dvojčetem umožnil společnosti Škoda JS výrazně prodloužit životnost unikátní </w:t>
      </w:r>
      <w:r w:rsidR="00B94FE7" w:rsidRPr="00742251">
        <w:rPr>
          <w:lang w:val="cs-CZ"/>
        </w:rPr>
        <w:t>horizontální</w:t>
      </w:r>
      <w:r w:rsidRPr="00742251">
        <w:rPr>
          <w:lang w:val="cs-CZ"/>
        </w:rPr>
        <w:t xml:space="preserve"> vyvrtávačky. Díky retrofitu </w:t>
      </w:r>
      <w:r w:rsidR="009C3851" w:rsidRPr="00742251">
        <w:rPr>
          <w:lang w:val="cs-CZ"/>
        </w:rPr>
        <w:t>zařízení</w:t>
      </w:r>
      <w:r w:rsidRPr="00742251">
        <w:rPr>
          <w:lang w:val="cs-CZ"/>
        </w:rPr>
        <w:t xml:space="preserve"> splňuje požadavky na přesnost i</w:t>
      </w:r>
      <w:r w:rsidR="00696E3B" w:rsidRPr="00742251">
        <w:rPr>
          <w:lang w:val="cs-CZ"/>
        </w:rPr>
        <w:t> </w:t>
      </w:r>
      <w:r w:rsidRPr="00742251">
        <w:rPr>
          <w:lang w:val="cs-CZ"/>
        </w:rPr>
        <w:t xml:space="preserve">kybernetickou bezpečnost a je možné jej zařadit do moderních digitálních </w:t>
      </w:r>
      <w:r w:rsidR="005D5037" w:rsidRPr="00742251">
        <w:rPr>
          <w:lang w:val="cs-CZ"/>
        </w:rPr>
        <w:t>výrobních řetězců.</w:t>
      </w:r>
      <w:r w:rsidR="00A4020D" w:rsidRPr="00742251">
        <w:rPr>
          <w:lang w:val="cs-CZ"/>
        </w:rPr>
        <w:t xml:space="preserve"> </w:t>
      </w:r>
      <w:r w:rsidR="009C3851" w:rsidRPr="00742251">
        <w:rPr>
          <w:lang w:val="cs-CZ"/>
        </w:rPr>
        <w:t>Po úspěšném pilotu se</w:t>
      </w:r>
      <w:r w:rsidR="006F62DE" w:rsidRPr="00742251">
        <w:rPr>
          <w:lang w:val="cs-CZ"/>
        </w:rPr>
        <w:t xml:space="preserve"> společnost</w:t>
      </w:r>
      <w:r w:rsidR="009C3851" w:rsidRPr="00742251">
        <w:rPr>
          <w:lang w:val="cs-CZ"/>
        </w:rPr>
        <w:t xml:space="preserve"> </w:t>
      </w:r>
      <w:r w:rsidR="009D17FA" w:rsidRPr="00742251">
        <w:rPr>
          <w:lang w:val="cs-CZ"/>
        </w:rPr>
        <w:t xml:space="preserve">Škoda JS rozhodla pro retrofit dalších dvou speciálních výrobních strojů. </w:t>
      </w:r>
    </w:p>
    <w:p w14:paraId="6FE29987" w14:textId="3C766CD6" w:rsidR="005D5037" w:rsidRPr="00742251" w:rsidRDefault="005D5037" w:rsidP="007B44DC">
      <w:pPr>
        <w:pStyle w:val="BulletsListing"/>
        <w:numPr>
          <w:ilvl w:val="0"/>
          <w:numId w:val="0"/>
        </w:numPr>
        <w:ind w:right="680"/>
        <w:rPr>
          <w:lang w:val="cs-CZ"/>
        </w:rPr>
      </w:pPr>
    </w:p>
    <w:p w14:paraId="20552D92" w14:textId="673D5FDD" w:rsidR="005D5037" w:rsidRPr="00742251" w:rsidRDefault="005D5037" w:rsidP="007B44DC">
      <w:pPr>
        <w:pStyle w:val="BulletsListing"/>
        <w:numPr>
          <w:ilvl w:val="0"/>
          <w:numId w:val="0"/>
        </w:numPr>
        <w:ind w:right="680"/>
        <w:rPr>
          <w:b w:val="0"/>
          <w:bCs/>
          <w:lang w:val="cs-CZ"/>
        </w:rPr>
      </w:pPr>
      <w:r w:rsidRPr="00742251">
        <w:rPr>
          <w:b w:val="0"/>
          <w:bCs/>
          <w:lang w:val="cs-CZ"/>
        </w:rPr>
        <w:t>Společnost Škoda JS se specializuje na výrobu komponent do jaderných elektráren</w:t>
      </w:r>
      <w:r w:rsidR="00E44855" w:rsidRPr="00742251">
        <w:rPr>
          <w:b w:val="0"/>
          <w:bCs/>
          <w:lang w:val="cs-CZ"/>
        </w:rPr>
        <w:t>,</w:t>
      </w:r>
      <w:r w:rsidRPr="00742251">
        <w:rPr>
          <w:b w:val="0"/>
          <w:bCs/>
          <w:lang w:val="cs-CZ"/>
        </w:rPr>
        <w:t xml:space="preserve"> například obalových souborů na vyhořelé palivo a vnitřních částí reaktorů. Při výrobě využívá řadu speciálních strojů, které mohou být i desítky let staré. „Náš strojní park je specifický tím, že je poměrně složité ho obnovovat a také to je velmi nákladné,“ říká Petr Janata, vedoucí provozu Škoda JS. „Často se jedná o obrovské stroje, které jsou ukotveny na velkých základech. Jakákoliv manipulace s nimi je tedy vždy spojena s velkými stavebními úpravami a s tím souvisejícím ochromením p</w:t>
      </w:r>
      <w:r w:rsidR="00742251">
        <w:rPr>
          <w:b w:val="0"/>
          <w:bCs/>
          <w:lang w:val="cs-CZ"/>
        </w:rPr>
        <w:t>r</w:t>
      </w:r>
      <w:r w:rsidRPr="00742251">
        <w:rPr>
          <w:b w:val="0"/>
          <w:bCs/>
          <w:lang w:val="cs-CZ"/>
        </w:rPr>
        <w:t xml:space="preserve">ovozu celé výrobní haly. </w:t>
      </w:r>
      <w:r w:rsidR="002E1EC5" w:rsidRPr="00742251">
        <w:rPr>
          <w:b w:val="0"/>
          <w:bCs/>
          <w:lang w:val="cs-CZ"/>
        </w:rPr>
        <w:t>I proto</w:t>
      </w:r>
      <w:r w:rsidRPr="00742251">
        <w:rPr>
          <w:b w:val="0"/>
          <w:bCs/>
          <w:lang w:val="cs-CZ"/>
        </w:rPr>
        <w:t xml:space="preserve"> si musíme dobře vyhodnotit, u kterých strojů se nám vyplatí pokusit se jim prodloužit životnost,“ vysvětluje. </w:t>
      </w:r>
    </w:p>
    <w:p w14:paraId="6E3201A3" w14:textId="77777777" w:rsidR="005D5037" w:rsidRPr="00742251" w:rsidRDefault="005D5037" w:rsidP="007B44DC">
      <w:pPr>
        <w:pStyle w:val="BulletsListing"/>
        <w:numPr>
          <w:ilvl w:val="0"/>
          <w:numId w:val="0"/>
        </w:numPr>
        <w:ind w:right="680"/>
        <w:rPr>
          <w:b w:val="0"/>
          <w:bCs/>
          <w:lang w:val="cs-CZ"/>
        </w:rPr>
      </w:pPr>
    </w:p>
    <w:p w14:paraId="3000D4CD" w14:textId="2603DDC9" w:rsidR="005D5037" w:rsidRPr="00742251" w:rsidRDefault="005D5037" w:rsidP="007B44DC">
      <w:pPr>
        <w:pStyle w:val="BulletsListing"/>
        <w:numPr>
          <w:ilvl w:val="0"/>
          <w:numId w:val="0"/>
        </w:numPr>
        <w:ind w:right="680"/>
        <w:rPr>
          <w:lang w:val="cs-CZ"/>
        </w:rPr>
      </w:pPr>
      <w:r w:rsidRPr="00742251">
        <w:rPr>
          <w:lang w:val="cs-CZ"/>
        </w:rPr>
        <w:t>Pilotní projekt ukázal cestu</w:t>
      </w:r>
    </w:p>
    <w:p w14:paraId="2D6969A6" w14:textId="1A691709" w:rsidR="00B94FE7" w:rsidRPr="00742251" w:rsidRDefault="005D5037" w:rsidP="007B44DC">
      <w:pPr>
        <w:pStyle w:val="BulletsListing"/>
        <w:numPr>
          <w:ilvl w:val="0"/>
          <w:numId w:val="0"/>
        </w:numPr>
        <w:ind w:right="680"/>
        <w:rPr>
          <w:b w:val="0"/>
          <w:bCs/>
          <w:lang w:val="cs-CZ"/>
        </w:rPr>
      </w:pPr>
      <w:r w:rsidRPr="00742251">
        <w:rPr>
          <w:b w:val="0"/>
          <w:bCs/>
          <w:lang w:val="cs-CZ"/>
        </w:rPr>
        <w:t>Prvním strojem, který prošel retrofitem</w:t>
      </w:r>
      <w:r w:rsidR="00B94FE7" w:rsidRPr="00742251">
        <w:rPr>
          <w:b w:val="0"/>
          <w:bCs/>
          <w:lang w:val="cs-CZ"/>
        </w:rPr>
        <w:t>, je horizontální vyvrtávačka Škoda W 200 z poloviny 80. let, jejíž retrofit proběhl během tříměsíční odstávky. „Celý projekt začal obhlídkou stroje a</w:t>
      </w:r>
      <w:r w:rsidR="007B44DC" w:rsidRPr="00742251">
        <w:rPr>
          <w:b w:val="0"/>
          <w:bCs/>
          <w:lang w:val="cs-CZ"/>
        </w:rPr>
        <w:t> </w:t>
      </w:r>
      <w:r w:rsidR="00B94FE7" w:rsidRPr="00742251">
        <w:rPr>
          <w:b w:val="0"/>
          <w:bCs/>
          <w:lang w:val="cs-CZ"/>
        </w:rPr>
        <w:t>technickou konzultací, následně jsme vypracovali návrh retrofitu,“ vysvětluje David Suchý, vedoucí servisního oddělení Siemens. „Nakonec jsme doporučili cestu kompletní výměny řídicího systému a částí spojených s řídicím systémem, včetně kabeláže, komunikace s</w:t>
      </w:r>
      <w:r w:rsidR="007B44DC" w:rsidRPr="00742251">
        <w:rPr>
          <w:b w:val="0"/>
          <w:bCs/>
          <w:lang w:val="cs-CZ"/>
        </w:rPr>
        <w:t> </w:t>
      </w:r>
      <w:r w:rsidR="00B94FE7" w:rsidRPr="00742251">
        <w:rPr>
          <w:b w:val="0"/>
          <w:bCs/>
          <w:lang w:val="cs-CZ"/>
        </w:rPr>
        <w:t>motory, ovládání motorů a dalších důležitých prvků, bez kterých není možné garantovat přesnost a spolehlivost budoucího provozu stroje. Na zařízení jsme navíc dosadili měřicí sondy, čímž se zvýšil komfort z pohledu měření nástrojů,“ upřesňuje.</w:t>
      </w:r>
    </w:p>
    <w:p w14:paraId="48D412A6" w14:textId="77777777" w:rsidR="00B94FE7" w:rsidRPr="00742251" w:rsidRDefault="00B94FE7" w:rsidP="007B44DC">
      <w:pPr>
        <w:pStyle w:val="BulletsListing"/>
        <w:numPr>
          <w:ilvl w:val="0"/>
          <w:numId w:val="0"/>
        </w:numPr>
        <w:ind w:right="680"/>
        <w:rPr>
          <w:b w:val="0"/>
          <w:bCs/>
          <w:lang w:val="cs-CZ"/>
        </w:rPr>
      </w:pPr>
    </w:p>
    <w:p w14:paraId="6DDA487A" w14:textId="6F59CDA6" w:rsidR="005D5037" w:rsidRPr="00742251" w:rsidRDefault="00B94FE7" w:rsidP="007B44DC">
      <w:pPr>
        <w:pStyle w:val="BulletsListing"/>
        <w:numPr>
          <w:ilvl w:val="0"/>
          <w:numId w:val="0"/>
        </w:numPr>
        <w:ind w:right="680"/>
        <w:rPr>
          <w:b w:val="0"/>
          <w:bCs/>
          <w:lang w:val="cs-CZ"/>
        </w:rPr>
      </w:pPr>
      <w:r w:rsidRPr="00742251">
        <w:rPr>
          <w:b w:val="0"/>
          <w:bCs/>
          <w:lang w:val="cs-CZ"/>
        </w:rPr>
        <w:lastRenderedPageBreak/>
        <w:t>Proměnou prošlo i řízení otočného pracovního stolu, který byl původně ovládaný z druhého pracoviště. Nový návrh řízení přinesl možnost řídit jednotlivé osy horizontální vyvrtávačky i</w:t>
      </w:r>
      <w:r w:rsidR="007B44DC" w:rsidRPr="00742251">
        <w:rPr>
          <w:b w:val="0"/>
          <w:bCs/>
          <w:lang w:val="cs-CZ"/>
        </w:rPr>
        <w:t> </w:t>
      </w:r>
      <w:r w:rsidRPr="00742251">
        <w:rPr>
          <w:b w:val="0"/>
          <w:bCs/>
          <w:lang w:val="cs-CZ"/>
        </w:rPr>
        <w:t xml:space="preserve">zmíněný otočný stůl přes jeden ovládací pult nebo z jednoho ovládacího místa. Tím se ovládání celého zařízení výrazně zjednodušilo a zpříjemnilo pro obsluhu. Nové je i připojení stroje do systému vzdálené správy, v případě jakéhokoliv problému se odborníci ze Siemensu mohou vzdáleně připojit ke stroji, provést diagnostiku a poskytnout podporu kolegům z údržby.  </w:t>
      </w:r>
    </w:p>
    <w:p w14:paraId="35E82617" w14:textId="77777777" w:rsidR="00C67FD8" w:rsidRPr="00742251" w:rsidRDefault="00C67FD8" w:rsidP="007B44DC">
      <w:pPr>
        <w:pStyle w:val="BulletsListing"/>
        <w:numPr>
          <w:ilvl w:val="0"/>
          <w:numId w:val="0"/>
        </w:numPr>
        <w:ind w:right="680"/>
        <w:rPr>
          <w:b w:val="0"/>
          <w:bCs/>
          <w:lang w:val="cs-CZ"/>
        </w:rPr>
      </w:pPr>
    </w:p>
    <w:p w14:paraId="08A61E1A" w14:textId="350F8618" w:rsidR="00C67FD8" w:rsidRPr="00742251" w:rsidRDefault="00C67FD8" w:rsidP="007B44DC">
      <w:pPr>
        <w:pStyle w:val="BulletsListing"/>
        <w:numPr>
          <w:ilvl w:val="0"/>
          <w:numId w:val="0"/>
        </w:numPr>
        <w:ind w:right="680"/>
        <w:rPr>
          <w:b w:val="0"/>
          <w:bCs/>
          <w:lang w:val="cs-CZ"/>
        </w:rPr>
      </w:pPr>
      <w:r w:rsidRPr="00742251">
        <w:rPr>
          <w:b w:val="0"/>
          <w:bCs/>
          <w:lang w:val="cs-CZ"/>
        </w:rPr>
        <w:t xml:space="preserve">„Na pilotním projektu jsme si chtěli celý proces retrofitu ověřit a potvrdit, že přinese očekávaný výsledek. Ten se zcela prokazatelně dostavil, a proto jsme se rozhodli pokračovat s dalšími dvěma stroji,“ potvrzuje Petr Janata. „I když parametrově zůstalo toto obráběcí centrum stejné, nezvýšili jsme otáčky ani nepřibylo žádné chlazení apod., efektivita výroby se zvýšila. Už jenom tím, že se obsluha díky digitálnímu dvojčeti naučila maximálně využít všechny možnosti stroje.“ </w:t>
      </w:r>
    </w:p>
    <w:p w14:paraId="7895DF68" w14:textId="77777777" w:rsidR="005D5037" w:rsidRPr="00742251" w:rsidRDefault="005D5037" w:rsidP="007B44DC">
      <w:pPr>
        <w:pStyle w:val="BulletsListing"/>
        <w:numPr>
          <w:ilvl w:val="0"/>
          <w:numId w:val="0"/>
        </w:numPr>
        <w:ind w:right="680"/>
        <w:rPr>
          <w:b w:val="0"/>
          <w:bCs/>
          <w:lang w:val="cs-CZ"/>
        </w:rPr>
      </w:pPr>
    </w:p>
    <w:p w14:paraId="79B8A560" w14:textId="280F6BF0" w:rsidR="00B94FE7" w:rsidRPr="00742251" w:rsidRDefault="00B94FE7" w:rsidP="007B44DC">
      <w:pPr>
        <w:pStyle w:val="BulletsListing"/>
        <w:numPr>
          <w:ilvl w:val="0"/>
          <w:numId w:val="0"/>
        </w:numPr>
        <w:ind w:left="227" w:right="680" w:hanging="227"/>
        <w:rPr>
          <w:lang w:val="cs-CZ"/>
        </w:rPr>
      </w:pPr>
      <w:r w:rsidRPr="00742251">
        <w:rPr>
          <w:lang w:val="cs-CZ"/>
        </w:rPr>
        <w:t>Digitální dvojče</w:t>
      </w:r>
      <w:r w:rsidR="00F707BA" w:rsidRPr="00742251">
        <w:rPr>
          <w:lang w:val="cs-CZ"/>
        </w:rPr>
        <w:t xml:space="preserve"> pro maximální efektivitu </w:t>
      </w:r>
    </w:p>
    <w:p w14:paraId="01E73E4F" w14:textId="58C04A9C" w:rsidR="00B94FE7" w:rsidRPr="00742251" w:rsidRDefault="00B94FE7" w:rsidP="007B44DC">
      <w:pPr>
        <w:pStyle w:val="BulletsListing"/>
        <w:numPr>
          <w:ilvl w:val="0"/>
          <w:numId w:val="0"/>
        </w:numPr>
        <w:ind w:right="680"/>
        <w:rPr>
          <w:b w:val="0"/>
          <w:bCs/>
          <w:lang w:val="cs-CZ"/>
        </w:rPr>
      </w:pPr>
      <w:r w:rsidRPr="00742251">
        <w:rPr>
          <w:b w:val="0"/>
          <w:bCs/>
          <w:lang w:val="cs-CZ"/>
        </w:rPr>
        <w:t>Společnost Škoda JS se rozhodla využít princip digitálního dvojčete</w:t>
      </w:r>
      <w:r w:rsidR="00C67FD8" w:rsidRPr="00742251">
        <w:rPr>
          <w:b w:val="0"/>
          <w:bCs/>
          <w:lang w:val="cs-CZ"/>
        </w:rPr>
        <w:t xml:space="preserve"> prostřednictvím řídicího systému Sinumerik ONE, který je </w:t>
      </w:r>
      <w:r w:rsidR="00F707BA" w:rsidRPr="00742251">
        <w:rPr>
          <w:b w:val="0"/>
          <w:bCs/>
          <w:lang w:val="cs-CZ"/>
        </w:rPr>
        <w:t>touto funkcionalitou</w:t>
      </w:r>
      <w:r w:rsidR="00C67FD8" w:rsidRPr="00742251">
        <w:rPr>
          <w:b w:val="0"/>
          <w:bCs/>
          <w:lang w:val="cs-CZ"/>
        </w:rPr>
        <w:t xml:space="preserve"> nativně vybaven. </w:t>
      </w:r>
      <w:r w:rsidRPr="00742251">
        <w:rPr>
          <w:b w:val="0"/>
          <w:bCs/>
          <w:lang w:val="cs-CZ"/>
        </w:rPr>
        <w:t>„</w:t>
      </w:r>
      <w:r w:rsidR="00C67FD8" w:rsidRPr="00742251">
        <w:rPr>
          <w:b w:val="0"/>
          <w:bCs/>
          <w:lang w:val="cs-CZ"/>
        </w:rPr>
        <w:t xml:space="preserve">Vytvořili jsme </w:t>
      </w:r>
      <w:r w:rsidRPr="00742251">
        <w:rPr>
          <w:b w:val="0"/>
          <w:bCs/>
          <w:lang w:val="cs-CZ"/>
        </w:rPr>
        <w:t xml:space="preserve">digitální dvojče stroje, které </w:t>
      </w:r>
      <w:r w:rsidR="00F707BA" w:rsidRPr="00742251">
        <w:rPr>
          <w:b w:val="0"/>
          <w:bCs/>
          <w:lang w:val="cs-CZ"/>
        </w:rPr>
        <w:t>usnadňu</w:t>
      </w:r>
      <w:r w:rsidR="00742251">
        <w:rPr>
          <w:b w:val="0"/>
          <w:bCs/>
          <w:lang w:val="cs-CZ"/>
        </w:rPr>
        <w:t>j</w:t>
      </w:r>
      <w:r w:rsidR="00F707BA" w:rsidRPr="00742251">
        <w:rPr>
          <w:b w:val="0"/>
          <w:bCs/>
          <w:lang w:val="cs-CZ"/>
        </w:rPr>
        <w:t>e</w:t>
      </w:r>
      <w:r w:rsidRPr="00742251">
        <w:rPr>
          <w:b w:val="0"/>
          <w:bCs/>
          <w:lang w:val="cs-CZ"/>
        </w:rPr>
        <w:t xml:space="preserve"> zaškolování nové obsluhy, </w:t>
      </w:r>
      <w:r w:rsidR="00C67FD8" w:rsidRPr="00742251">
        <w:rPr>
          <w:b w:val="0"/>
          <w:bCs/>
          <w:lang w:val="cs-CZ"/>
        </w:rPr>
        <w:t>což</w:t>
      </w:r>
      <w:r w:rsidRPr="00742251">
        <w:rPr>
          <w:b w:val="0"/>
          <w:bCs/>
          <w:lang w:val="cs-CZ"/>
        </w:rPr>
        <w:t xml:space="preserve"> je důležité i s ohledem na nadcházející generační obměnu,“ říká David Suchý. „Velkým přínosem je i pro technology, kteří připravují pro tento stroj výrobní programy. Ty je možné psát přímo v</w:t>
      </w:r>
      <w:r w:rsidR="007B44DC" w:rsidRPr="00742251">
        <w:rPr>
          <w:b w:val="0"/>
          <w:bCs/>
          <w:lang w:val="cs-CZ"/>
        </w:rPr>
        <w:t> </w:t>
      </w:r>
      <w:r w:rsidRPr="00742251">
        <w:rPr>
          <w:b w:val="0"/>
          <w:bCs/>
          <w:lang w:val="cs-CZ"/>
        </w:rPr>
        <w:t xml:space="preserve">prostředí digitálního dvojčete a stroj zatím může </w:t>
      </w:r>
      <w:r w:rsidR="00F707BA" w:rsidRPr="00742251">
        <w:rPr>
          <w:b w:val="0"/>
          <w:bCs/>
          <w:lang w:val="cs-CZ"/>
        </w:rPr>
        <w:t xml:space="preserve">vykonávat </w:t>
      </w:r>
      <w:r w:rsidRPr="00742251">
        <w:rPr>
          <w:b w:val="0"/>
          <w:bCs/>
          <w:lang w:val="cs-CZ"/>
        </w:rPr>
        <w:t xml:space="preserve">předchozí </w:t>
      </w:r>
      <w:r w:rsidR="00F707BA" w:rsidRPr="00742251">
        <w:rPr>
          <w:b w:val="0"/>
          <w:bCs/>
          <w:lang w:val="cs-CZ"/>
        </w:rPr>
        <w:t>úlohu</w:t>
      </w:r>
      <w:r w:rsidRPr="00742251">
        <w:rPr>
          <w:b w:val="0"/>
          <w:bCs/>
          <w:lang w:val="cs-CZ"/>
        </w:rPr>
        <w:t>. Obsluha stroje a programátoři tak mohou pracovat zcela nezávisle a bez prostojů</w:t>
      </w:r>
      <w:r w:rsidR="00F707BA" w:rsidRPr="00742251">
        <w:rPr>
          <w:b w:val="0"/>
          <w:bCs/>
          <w:lang w:val="cs-CZ"/>
        </w:rPr>
        <w:t>.</w:t>
      </w:r>
      <w:r w:rsidR="00C67FD8" w:rsidRPr="00742251">
        <w:rPr>
          <w:b w:val="0"/>
          <w:bCs/>
          <w:lang w:val="cs-CZ"/>
        </w:rPr>
        <w:t>“</w:t>
      </w:r>
      <w:r w:rsidR="00F707BA" w:rsidRPr="00742251">
        <w:rPr>
          <w:b w:val="0"/>
          <w:bCs/>
          <w:lang w:val="cs-CZ"/>
        </w:rPr>
        <w:t xml:space="preserve"> </w:t>
      </w:r>
      <w:r w:rsidR="00C67FD8" w:rsidRPr="00742251">
        <w:rPr>
          <w:b w:val="0"/>
          <w:bCs/>
          <w:lang w:val="cs-CZ"/>
        </w:rPr>
        <w:t xml:space="preserve">Nasazená poslední generace řídícího systému Sinumerik ONE poskytuje </w:t>
      </w:r>
      <w:r w:rsidR="00F707BA" w:rsidRPr="00742251">
        <w:rPr>
          <w:b w:val="0"/>
          <w:bCs/>
          <w:lang w:val="cs-CZ"/>
        </w:rPr>
        <w:t>maximální</w:t>
      </w:r>
      <w:r w:rsidR="00C67FD8" w:rsidRPr="00742251">
        <w:rPr>
          <w:b w:val="0"/>
          <w:bCs/>
          <w:lang w:val="cs-CZ"/>
        </w:rPr>
        <w:t xml:space="preserve"> kontrolu </w:t>
      </w:r>
      <w:r w:rsidR="00F707BA" w:rsidRPr="00742251">
        <w:rPr>
          <w:b w:val="0"/>
          <w:bCs/>
          <w:lang w:val="cs-CZ"/>
        </w:rPr>
        <w:t xml:space="preserve">výroby </w:t>
      </w:r>
      <w:r w:rsidR="00C67FD8" w:rsidRPr="00742251">
        <w:rPr>
          <w:b w:val="0"/>
          <w:bCs/>
          <w:lang w:val="cs-CZ"/>
        </w:rPr>
        <w:t xml:space="preserve">a z pohledu investic a úspor přináší největší efektivitu. </w:t>
      </w:r>
    </w:p>
    <w:bookmarkEnd w:id="0"/>
    <w:p w14:paraId="21D33E3B" w14:textId="77777777" w:rsidR="00B94FE7" w:rsidRPr="00742251" w:rsidRDefault="00B94FE7" w:rsidP="00B94FE7">
      <w:pPr>
        <w:pStyle w:val="BulletsListing"/>
        <w:numPr>
          <w:ilvl w:val="0"/>
          <w:numId w:val="0"/>
        </w:numPr>
        <w:rPr>
          <w:b w:val="0"/>
          <w:bCs/>
          <w:lang w:val="cs-CZ"/>
        </w:rPr>
      </w:pPr>
    </w:p>
    <w:p w14:paraId="5531DB2E" w14:textId="77777777" w:rsidR="00D477C0" w:rsidRPr="00742251"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377FDCA6" w:rsidR="001B6C27" w:rsidRPr="00742251" w:rsidRDefault="001B6C27" w:rsidP="00A166FC">
      <w:pPr>
        <w:widowControl w:val="0"/>
        <w:autoSpaceDE w:val="0"/>
        <w:autoSpaceDN w:val="0"/>
        <w:adjustRightInd w:val="0"/>
        <w:spacing w:after="0" w:line="360" w:lineRule="auto"/>
        <w:rPr>
          <w:rFonts w:ascii="Arial" w:hAnsi="Arial" w:cs="Arial"/>
          <w:color w:val="000000"/>
        </w:rPr>
      </w:pPr>
      <w:r w:rsidRPr="00742251">
        <w:rPr>
          <w:rFonts w:ascii="Arial" w:hAnsi="Arial" w:cs="Arial"/>
          <w:b/>
          <w:bCs/>
          <w:color w:val="000000"/>
        </w:rPr>
        <w:t xml:space="preserve">Fotografie ke stažení: </w:t>
      </w:r>
      <w:hyperlink r:id="rId10" w:history="1">
        <w:r w:rsidR="00C75D85" w:rsidRPr="00742251">
          <w:rPr>
            <w:rStyle w:val="Hyperlink"/>
            <w:rFonts w:ascii="Arial" w:hAnsi="Arial" w:cs="Arial"/>
          </w:rPr>
          <w:t>https://www.siemenspress.cz/retrofity-siemens-oteviraji-starsim-strojum-cestu-do-digitalni-budoucnosti/</w:t>
        </w:r>
      </w:hyperlink>
    </w:p>
    <w:p w14:paraId="3246381D" w14:textId="77777777" w:rsidR="00C75D85" w:rsidRPr="00742251" w:rsidRDefault="00C75D85" w:rsidP="00A166FC">
      <w:pPr>
        <w:widowControl w:val="0"/>
        <w:autoSpaceDE w:val="0"/>
        <w:autoSpaceDN w:val="0"/>
        <w:adjustRightInd w:val="0"/>
        <w:spacing w:after="0" w:line="360" w:lineRule="auto"/>
        <w:rPr>
          <w:rFonts w:ascii="Arial" w:hAnsi="Arial" w:cs="Arial"/>
          <w:color w:val="000000"/>
        </w:rPr>
      </w:pPr>
    </w:p>
    <w:p w14:paraId="7A7DA78D" w14:textId="5F477787" w:rsidR="00A166FC" w:rsidRPr="00742251" w:rsidRDefault="00A166FC" w:rsidP="00A166FC">
      <w:pPr>
        <w:widowControl w:val="0"/>
        <w:autoSpaceDE w:val="0"/>
        <w:autoSpaceDN w:val="0"/>
        <w:adjustRightInd w:val="0"/>
        <w:spacing w:after="0" w:line="360" w:lineRule="auto"/>
        <w:rPr>
          <w:rFonts w:ascii="Arial" w:hAnsi="Arial" w:cs="Arial"/>
          <w:color w:val="000000"/>
        </w:rPr>
      </w:pPr>
      <w:r w:rsidRPr="00742251">
        <w:rPr>
          <w:rFonts w:ascii="Arial" w:hAnsi="Arial" w:cs="Arial"/>
          <w:b/>
          <w:bCs/>
          <w:color w:val="000000"/>
        </w:rPr>
        <w:t>Kontakt pro novináře:</w:t>
      </w:r>
    </w:p>
    <w:p w14:paraId="4191C4EF" w14:textId="77777777" w:rsidR="00A166FC" w:rsidRPr="00742251" w:rsidRDefault="00A166FC" w:rsidP="00A166FC">
      <w:pPr>
        <w:widowControl w:val="0"/>
        <w:autoSpaceDE w:val="0"/>
        <w:autoSpaceDN w:val="0"/>
        <w:adjustRightInd w:val="0"/>
        <w:spacing w:after="0" w:line="360" w:lineRule="auto"/>
        <w:rPr>
          <w:rFonts w:ascii="Arial" w:hAnsi="Arial" w:cs="Arial"/>
          <w:color w:val="000000"/>
        </w:rPr>
      </w:pPr>
      <w:r w:rsidRPr="00742251">
        <w:rPr>
          <w:rFonts w:ascii="Arial" w:hAnsi="Arial" w:cs="Arial"/>
          <w:color w:val="000000"/>
        </w:rPr>
        <w:t>Siemens, s.r.o.,</w:t>
      </w:r>
      <w:r w:rsidRPr="00742251">
        <w:rPr>
          <w:rFonts w:ascii="Arial" w:hAnsi="Arial" w:cs="Arial"/>
          <w:color w:val="000000"/>
          <w:spacing w:val="-4"/>
        </w:rPr>
        <w:t xml:space="preserve"> </w:t>
      </w:r>
      <w:r w:rsidRPr="00742251">
        <w:rPr>
          <w:rFonts w:ascii="Arial" w:hAnsi="Arial" w:cs="Arial"/>
          <w:color w:val="000000"/>
        </w:rPr>
        <w:t>Communications</w:t>
      </w:r>
    </w:p>
    <w:p w14:paraId="103CD048" w14:textId="77777777" w:rsidR="00A166FC" w:rsidRPr="00742251" w:rsidRDefault="00A166FC" w:rsidP="00A166FC">
      <w:pPr>
        <w:widowControl w:val="0"/>
        <w:autoSpaceDE w:val="0"/>
        <w:autoSpaceDN w:val="0"/>
        <w:adjustRightInd w:val="0"/>
        <w:spacing w:after="0" w:line="360" w:lineRule="auto"/>
        <w:rPr>
          <w:rFonts w:ascii="Arial" w:hAnsi="Arial" w:cs="Arial"/>
          <w:color w:val="000000"/>
        </w:rPr>
      </w:pPr>
      <w:r w:rsidRPr="00742251">
        <w:rPr>
          <w:rFonts w:ascii="Arial" w:hAnsi="Arial" w:cs="Arial"/>
        </w:rPr>
        <w:t>Mariana Kellerová</w:t>
      </w:r>
      <w:r w:rsidRPr="00742251">
        <w:rPr>
          <w:rFonts w:ascii="Arial" w:hAnsi="Arial" w:cs="Arial"/>
          <w:color w:val="000000"/>
        </w:rPr>
        <w:t>,</w:t>
      </w:r>
      <w:r w:rsidRPr="00742251">
        <w:rPr>
          <w:rFonts w:ascii="Arial" w:hAnsi="Arial" w:cs="Arial"/>
          <w:color w:val="000000"/>
          <w:spacing w:val="-6"/>
        </w:rPr>
        <w:t xml:space="preserve"> </w:t>
      </w:r>
      <w:r w:rsidRPr="00742251">
        <w:rPr>
          <w:rFonts w:ascii="Arial" w:hAnsi="Arial" w:cs="Arial"/>
          <w:color w:val="000000"/>
        </w:rPr>
        <w:t>telefon:</w:t>
      </w:r>
      <w:r w:rsidRPr="00742251">
        <w:rPr>
          <w:rFonts w:ascii="Arial" w:hAnsi="Arial" w:cs="Arial"/>
          <w:color w:val="000000"/>
          <w:spacing w:val="-7"/>
        </w:rPr>
        <w:t xml:space="preserve"> </w:t>
      </w:r>
      <w:r w:rsidRPr="00742251">
        <w:rPr>
          <w:rFonts w:ascii="Arial" w:hAnsi="Arial" w:cs="Arial"/>
          <w:color w:val="000000"/>
        </w:rPr>
        <w:t>+420 602 403 594</w:t>
      </w:r>
    </w:p>
    <w:p w14:paraId="080F0A44" w14:textId="77777777" w:rsidR="00A166FC" w:rsidRPr="00742251" w:rsidRDefault="00A166FC" w:rsidP="00A166FC">
      <w:pPr>
        <w:widowControl w:val="0"/>
        <w:autoSpaceDE w:val="0"/>
        <w:autoSpaceDN w:val="0"/>
        <w:adjustRightInd w:val="0"/>
        <w:spacing w:after="0" w:line="360" w:lineRule="auto"/>
        <w:rPr>
          <w:rFonts w:ascii="Arial" w:hAnsi="Arial" w:cs="Arial"/>
        </w:rPr>
      </w:pPr>
      <w:r w:rsidRPr="00742251">
        <w:rPr>
          <w:rFonts w:ascii="Arial" w:hAnsi="Arial" w:cs="Arial"/>
          <w:color w:val="000000"/>
        </w:rPr>
        <w:t>E-mail:</w:t>
      </w:r>
      <w:r w:rsidRPr="00742251">
        <w:rPr>
          <w:rFonts w:ascii="Arial" w:hAnsi="Arial" w:cs="Arial"/>
          <w:color w:val="000000"/>
          <w:spacing w:val="-7"/>
        </w:rPr>
        <w:t xml:space="preserve"> </w:t>
      </w:r>
      <w:hyperlink r:id="rId11" w:history="1">
        <w:r w:rsidRPr="00742251">
          <w:rPr>
            <w:rStyle w:val="Hyperlink"/>
            <w:rFonts w:ascii="Arial" w:hAnsi="Arial" w:cs="Arial"/>
          </w:rPr>
          <w:t>mariana.kellerova@siemens.com</w:t>
        </w:r>
      </w:hyperlink>
    </w:p>
    <w:p w14:paraId="44097758" w14:textId="44C2A84A" w:rsidR="00A166FC" w:rsidRPr="00742251" w:rsidRDefault="00A166FC" w:rsidP="00A166FC">
      <w:pPr>
        <w:widowControl w:val="0"/>
        <w:autoSpaceDE w:val="0"/>
        <w:autoSpaceDN w:val="0"/>
        <w:adjustRightInd w:val="0"/>
        <w:spacing w:after="0" w:line="360" w:lineRule="auto"/>
        <w:rPr>
          <w:rFonts w:ascii="Arial" w:hAnsi="Arial" w:cs="Arial"/>
        </w:rPr>
      </w:pPr>
      <w:r w:rsidRPr="00742251">
        <w:rPr>
          <w:rFonts w:ascii="Arial" w:hAnsi="Arial" w:cs="Arial"/>
        </w:rPr>
        <w:t xml:space="preserve">Sledujte naše novinky na </w:t>
      </w:r>
      <w:r w:rsidR="003770ED" w:rsidRPr="00742251">
        <w:rPr>
          <w:rFonts w:ascii="Arial" w:hAnsi="Arial" w:cs="Arial"/>
          <w:b/>
        </w:rPr>
        <w:t>X</w:t>
      </w:r>
      <w:r w:rsidRPr="00742251">
        <w:rPr>
          <w:rFonts w:ascii="Arial" w:hAnsi="Arial" w:cs="Arial"/>
        </w:rPr>
        <w:t xml:space="preserve">: </w:t>
      </w:r>
      <w:hyperlink r:id="rId12" w:history="1">
        <w:r w:rsidR="003770ED" w:rsidRPr="00742251">
          <w:rPr>
            <w:rStyle w:val="Hyperlink"/>
            <w:rFonts w:ascii="Arial" w:hAnsi="Arial" w:cs="Arial"/>
          </w:rPr>
          <w:t>https://x.com/SiemensCzech</w:t>
        </w:r>
      </w:hyperlink>
    </w:p>
    <w:p w14:paraId="3A343DFD" w14:textId="77777777" w:rsidR="00A166FC" w:rsidRPr="00742251" w:rsidRDefault="00A166FC" w:rsidP="00A166FC">
      <w:pPr>
        <w:widowControl w:val="0"/>
        <w:autoSpaceDE w:val="0"/>
        <w:autoSpaceDN w:val="0"/>
        <w:adjustRightInd w:val="0"/>
        <w:spacing w:after="0" w:line="360" w:lineRule="auto"/>
        <w:rPr>
          <w:rFonts w:ascii="Arial" w:hAnsi="Arial" w:cs="Arial"/>
          <w:color w:val="000000"/>
        </w:rPr>
      </w:pPr>
      <w:r w:rsidRPr="00742251">
        <w:rPr>
          <w:rFonts w:ascii="Arial" w:hAnsi="Arial" w:cs="Arial"/>
          <w:color w:val="000000"/>
        </w:rPr>
        <w:t xml:space="preserve">Připojte se k nám na </w:t>
      </w:r>
      <w:r w:rsidRPr="00742251">
        <w:rPr>
          <w:rFonts w:ascii="Arial" w:hAnsi="Arial" w:cs="Arial"/>
          <w:b/>
          <w:color w:val="000000"/>
        </w:rPr>
        <w:t>Facebooku</w:t>
      </w:r>
      <w:r w:rsidRPr="00742251">
        <w:rPr>
          <w:rFonts w:ascii="Arial" w:hAnsi="Arial" w:cs="Arial"/>
          <w:color w:val="000000"/>
        </w:rPr>
        <w:t xml:space="preserve">: </w:t>
      </w:r>
      <w:hyperlink r:id="rId13" w:history="1">
        <w:r w:rsidRPr="00742251">
          <w:rPr>
            <w:rStyle w:val="Hyperlink"/>
            <w:rFonts w:ascii="Arial" w:hAnsi="Arial" w:cs="Arial"/>
          </w:rPr>
          <w:t>http://www.facebook.com/SiemensCzech</w:t>
        </w:r>
      </w:hyperlink>
    </w:p>
    <w:p w14:paraId="013AF6A5" w14:textId="77777777" w:rsidR="00A166FC" w:rsidRPr="00742251"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742251"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F7E4A72" w:rsidR="0088736D" w:rsidRPr="00742251" w:rsidRDefault="0088736D" w:rsidP="0088736D">
      <w:pPr>
        <w:rPr>
          <w:rFonts w:ascii="Arial" w:hAnsi="Arial" w:cs="Arial"/>
          <w:sz w:val="16"/>
          <w:szCs w:val="16"/>
        </w:rPr>
      </w:pPr>
      <w:bookmarkStart w:id="1" w:name="_Hlk119656238"/>
      <w:bookmarkStart w:id="2" w:name="_Hlk151371329"/>
      <w:r w:rsidRPr="00742251">
        <w:rPr>
          <w:rFonts w:ascii="Arial" w:hAnsi="Arial" w:cs="Arial"/>
          <w:b/>
          <w:bCs/>
          <w:sz w:val="16"/>
          <w:szCs w:val="16"/>
        </w:rPr>
        <w:t>Siemens AG</w:t>
      </w:r>
      <w:r w:rsidRPr="00742251">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D618F6" w:rsidRPr="00742251">
        <w:rPr>
          <w:rFonts w:ascii="Arial" w:hAnsi="Arial" w:cs="Arial"/>
          <w:sz w:val="16"/>
          <w:szCs w:val="16"/>
        </w:rPr>
        <w:t> </w:t>
      </w:r>
      <w:r w:rsidRPr="00742251">
        <w:rPr>
          <w:rFonts w:ascii="Arial" w:hAnsi="Arial" w:cs="Arial"/>
          <w:sz w:val="16"/>
          <w:szCs w:val="16"/>
        </w:rPr>
        <w:t xml:space="preserve">doprava udržitelnější. </w:t>
      </w:r>
      <w:r w:rsidR="00D618F6" w:rsidRPr="00742251">
        <w:rPr>
          <w:rFonts w:ascii="Arial" w:hAnsi="Arial" w:cs="Arial"/>
          <w:sz w:val="16"/>
          <w:szCs w:val="16"/>
        </w:rPr>
        <w:t xml:space="preserve">Společnost Siemens, lídr v oblasti průmyslové umělé inteligence, využívá své hluboké know-how k implementaci umělé inteligence – včetně generativní umělé inteligence – do reálných aplikací a </w:t>
      </w:r>
      <w:r w:rsidR="00742251">
        <w:rPr>
          <w:rFonts w:ascii="Arial" w:hAnsi="Arial" w:cs="Arial"/>
          <w:sz w:val="16"/>
          <w:szCs w:val="16"/>
        </w:rPr>
        <w:t>zpřístupňuje</w:t>
      </w:r>
      <w:r w:rsidR="00D618F6" w:rsidRPr="00742251">
        <w:rPr>
          <w:rFonts w:ascii="Arial" w:hAnsi="Arial" w:cs="Arial"/>
          <w:sz w:val="16"/>
          <w:szCs w:val="16"/>
        </w:rPr>
        <w:t xml:space="preserve"> umělou tím inteligenci zákazníkům v různých průmyslových odvětvích. </w:t>
      </w:r>
      <w:r w:rsidRPr="00742251">
        <w:rPr>
          <w:rFonts w:ascii="Arial" w:hAnsi="Arial" w:cs="Arial"/>
          <w:sz w:val="16"/>
          <w:szCs w:val="16"/>
        </w:rPr>
        <w:t>Siemens také vlastní většinový podíl ve veřejně obchodované společnosti Siemens Healthineers,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sidRPr="00742251">
        <w:rPr>
          <w:rFonts w:ascii="Arial" w:hAnsi="Arial" w:cs="Arial"/>
          <w:sz w:val="16"/>
          <w:szCs w:val="16"/>
        </w:rPr>
        <w:t> </w:t>
      </w:r>
      <w:r w:rsidRPr="00742251">
        <w:rPr>
          <w:rFonts w:ascii="Arial" w:hAnsi="Arial" w:cs="Arial"/>
          <w:sz w:val="16"/>
          <w:szCs w:val="16"/>
        </w:rPr>
        <w:t xml:space="preserve">30. září 2024 zaměstnávala společnost na celém světě přibližně 312 000 lidí. Další informace jsou k dispozici na internetu na adrese </w:t>
      </w:r>
      <w:hyperlink r:id="rId14" w:history="1">
        <w:r w:rsidRPr="00742251">
          <w:rPr>
            <w:rStyle w:val="Hyperlink"/>
            <w:rFonts w:ascii="Arial" w:hAnsi="Arial" w:cs="Arial"/>
            <w:sz w:val="16"/>
            <w:szCs w:val="16"/>
          </w:rPr>
          <w:t>www.siemens.com</w:t>
        </w:r>
      </w:hyperlink>
      <w:r w:rsidRPr="00742251">
        <w:rPr>
          <w:rFonts w:ascii="Arial" w:hAnsi="Arial" w:cs="Arial"/>
          <w:sz w:val="16"/>
          <w:szCs w:val="16"/>
        </w:rPr>
        <w:t>.</w:t>
      </w:r>
    </w:p>
    <w:p w14:paraId="76FE2B8F" w14:textId="3AE8FED3" w:rsidR="0068226D" w:rsidRPr="00742251" w:rsidRDefault="0088736D" w:rsidP="0068226D">
      <w:pPr>
        <w:rPr>
          <w:rFonts w:ascii="Arial" w:hAnsi="Arial" w:cs="Arial"/>
          <w:sz w:val="16"/>
          <w:szCs w:val="16"/>
        </w:rPr>
      </w:pPr>
      <w:r w:rsidRPr="00742251">
        <w:rPr>
          <w:rFonts w:ascii="Arial" w:hAnsi="Arial" w:cs="Arial"/>
          <w:b/>
          <w:bCs/>
          <w:sz w:val="16"/>
          <w:szCs w:val="16"/>
        </w:rPr>
        <w:t xml:space="preserve">Siemens Česká republika </w:t>
      </w:r>
      <w:r w:rsidRPr="00742251">
        <w:rPr>
          <w:rFonts w:ascii="Arial" w:hAnsi="Arial" w:cs="Arial"/>
          <w:sz w:val="16"/>
          <w:szCs w:val="16"/>
        </w:rPr>
        <w:t xml:space="preserve">patří mezi největší technologické firmy v České republice a již </w:t>
      </w:r>
      <w:r w:rsidR="002D4AF5" w:rsidRPr="00742251">
        <w:rPr>
          <w:rFonts w:ascii="Arial" w:hAnsi="Arial" w:cs="Arial"/>
          <w:sz w:val="16"/>
          <w:szCs w:val="16"/>
        </w:rPr>
        <w:t>135</w:t>
      </w:r>
      <w:r w:rsidRPr="00742251">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w:t>
      </w:r>
      <w:r w:rsidR="00DE7021" w:rsidRPr="00742251">
        <w:rPr>
          <w:rFonts w:ascii="Arial" w:hAnsi="Arial" w:cs="Arial"/>
          <w:sz w:val="16"/>
          <w:szCs w:val="16"/>
        </w:rPr>
        <w:t xml:space="preserve">Více informací: </w:t>
      </w:r>
      <w:hyperlink r:id="rId15" w:history="1">
        <w:r w:rsidR="00DE7021" w:rsidRPr="00742251">
          <w:rPr>
            <w:rStyle w:val="Hyperlink"/>
            <w:rFonts w:ascii="Arial" w:hAnsi="Arial" w:cs="Arial"/>
            <w:sz w:val="16"/>
            <w:szCs w:val="16"/>
          </w:rPr>
          <w:t>http://www.siemens.cz</w:t>
        </w:r>
      </w:hyperlink>
      <w:bookmarkEnd w:id="1"/>
      <w:bookmarkEnd w:id="2"/>
    </w:p>
    <w:p w14:paraId="19FF2A69" w14:textId="77777777" w:rsidR="00D477C0" w:rsidRPr="00742251" w:rsidRDefault="00D477C0" w:rsidP="00BA5017">
      <w:pPr>
        <w:spacing w:after="0" w:line="360" w:lineRule="auto"/>
        <w:ind w:right="1814"/>
        <w:rPr>
          <w:rFonts w:ascii="Arial" w:hAnsi="Arial" w:cs="Arial"/>
          <w:color w:val="000000"/>
          <w:sz w:val="16"/>
          <w:szCs w:val="16"/>
        </w:rPr>
      </w:pPr>
    </w:p>
    <w:sectPr w:rsidR="00D477C0" w:rsidRPr="00742251" w:rsidSect="00D477C0">
      <w:headerReference w:type="even" r:id="rId16"/>
      <w:headerReference w:type="default" r:id="rId17"/>
      <w:footerReference w:type="even" r:id="rId18"/>
      <w:footerReference w:type="default" r:id="rId19"/>
      <w:headerReference w:type="first" r:id="rId20"/>
      <w:footerReference w:type="first" r:id="rId21"/>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24A1" w14:textId="77777777" w:rsidR="00BD6E9E" w:rsidRDefault="00BD6E9E">
      <w:pPr>
        <w:spacing w:after="0" w:line="240" w:lineRule="auto"/>
      </w:pPr>
      <w:r>
        <w:separator/>
      </w:r>
    </w:p>
  </w:endnote>
  <w:endnote w:type="continuationSeparator" w:id="0">
    <w:p w14:paraId="54C46254"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r>
    <w:r w:rsidR="00991D2B">
      <w:rPr>
        <w:rFonts w:ascii="Arial" w:hAnsi="Arial" w:cs="Arial"/>
        <w:sz w:val="16"/>
        <w:szCs w:val="16"/>
      </w:rPr>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59A5" w14:textId="77777777" w:rsidR="00BD6E9E" w:rsidRDefault="00BD6E9E">
      <w:pPr>
        <w:spacing w:after="0" w:line="240" w:lineRule="auto"/>
      </w:pPr>
      <w:r>
        <w:separator/>
      </w:r>
    </w:p>
  </w:footnote>
  <w:footnote w:type="continuationSeparator" w:id="0">
    <w:p w14:paraId="11F3A893"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9EAEE" id="Freeform 1" o:spid="_x0000_s1026" style="position:absolute;margin-left:56.7pt;margin-top:119.2pt;width:48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r>
    <w:r>
      <w:rPr>
        <w:rFonts w:ascii="Arial" w:hAnsi="Arial" w:cs="Arial"/>
        <w:color w:val="A6A6A6"/>
        <w:sz w:val="62"/>
        <w:szCs w:val="62"/>
      </w:rPr>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 xml:space="preserve">ová </w:t>
    </w:r>
    <w:r>
      <w:rPr>
        <w:rFonts w:ascii="Arial" w:hAnsi="Arial" w:cs="Arial"/>
        <w:color w:val="A6A6A6"/>
        <w:sz w:val="62"/>
        <w:szCs w:val="62"/>
      </w:rPr>
      <w:t>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160140"/>
    <w:multiLevelType w:val="hybridMultilevel"/>
    <w:tmpl w:val="3174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4"/>
  </w:num>
  <w:num w:numId="2" w16cid:durableId="387651930">
    <w:abstractNumId w:val="3"/>
  </w:num>
  <w:num w:numId="3" w16cid:durableId="345253502">
    <w:abstractNumId w:val="5"/>
  </w:num>
  <w:num w:numId="4" w16cid:durableId="770246978">
    <w:abstractNumId w:val="6"/>
  </w:num>
  <w:num w:numId="5" w16cid:durableId="953050870">
    <w:abstractNumId w:val="1"/>
  </w:num>
  <w:num w:numId="6" w16cid:durableId="649747341">
    <w:abstractNumId w:val="0"/>
  </w:num>
  <w:num w:numId="7" w16cid:durableId="193443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1A4222"/>
    <w:rsid w:val="001B002E"/>
    <w:rsid w:val="001B6C27"/>
    <w:rsid w:val="0020170F"/>
    <w:rsid w:val="00244CD8"/>
    <w:rsid w:val="00275005"/>
    <w:rsid w:val="00285228"/>
    <w:rsid w:val="002D1A06"/>
    <w:rsid w:val="002D4AF5"/>
    <w:rsid w:val="002E1EC5"/>
    <w:rsid w:val="00330B87"/>
    <w:rsid w:val="00375602"/>
    <w:rsid w:val="003770ED"/>
    <w:rsid w:val="003B075D"/>
    <w:rsid w:val="003C6AF4"/>
    <w:rsid w:val="00401F6D"/>
    <w:rsid w:val="00492A5E"/>
    <w:rsid w:val="004973EF"/>
    <w:rsid w:val="004C6EF6"/>
    <w:rsid w:val="00582F8B"/>
    <w:rsid w:val="00595A16"/>
    <w:rsid w:val="005A64E5"/>
    <w:rsid w:val="005D5037"/>
    <w:rsid w:val="00642483"/>
    <w:rsid w:val="00663FA3"/>
    <w:rsid w:val="006772DB"/>
    <w:rsid w:val="0068226D"/>
    <w:rsid w:val="00696E3B"/>
    <w:rsid w:val="006A5236"/>
    <w:rsid w:val="006F62DE"/>
    <w:rsid w:val="00742251"/>
    <w:rsid w:val="00770749"/>
    <w:rsid w:val="007B44DC"/>
    <w:rsid w:val="00875868"/>
    <w:rsid w:val="0088736D"/>
    <w:rsid w:val="008A0228"/>
    <w:rsid w:val="008B44E5"/>
    <w:rsid w:val="008B78F9"/>
    <w:rsid w:val="008C4EC6"/>
    <w:rsid w:val="008C63B4"/>
    <w:rsid w:val="008D7CAA"/>
    <w:rsid w:val="0092459A"/>
    <w:rsid w:val="00985C58"/>
    <w:rsid w:val="00991D2B"/>
    <w:rsid w:val="009B2DD2"/>
    <w:rsid w:val="009C3851"/>
    <w:rsid w:val="009D17FA"/>
    <w:rsid w:val="009D384C"/>
    <w:rsid w:val="00A166FC"/>
    <w:rsid w:val="00A30D93"/>
    <w:rsid w:val="00A4020D"/>
    <w:rsid w:val="00AF1AA4"/>
    <w:rsid w:val="00B02CC0"/>
    <w:rsid w:val="00B56073"/>
    <w:rsid w:val="00B94FE7"/>
    <w:rsid w:val="00BA5017"/>
    <w:rsid w:val="00BD261F"/>
    <w:rsid w:val="00BD6E9E"/>
    <w:rsid w:val="00C31E72"/>
    <w:rsid w:val="00C32AC9"/>
    <w:rsid w:val="00C67FD8"/>
    <w:rsid w:val="00C75D85"/>
    <w:rsid w:val="00C94FE9"/>
    <w:rsid w:val="00CF5EB5"/>
    <w:rsid w:val="00D477C0"/>
    <w:rsid w:val="00D618F6"/>
    <w:rsid w:val="00DD4E62"/>
    <w:rsid w:val="00DE7021"/>
    <w:rsid w:val="00E20A51"/>
    <w:rsid w:val="00E2228D"/>
    <w:rsid w:val="00E2249A"/>
    <w:rsid w:val="00E44855"/>
    <w:rsid w:val="00E5546C"/>
    <w:rsid w:val="00E64E49"/>
    <w:rsid w:val="00E802A1"/>
    <w:rsid w:val="00ED3E7A"/>
    <w:rsid w:val="00F227E7"/>
    <w:rsid w:val="00F707BA"/>
    <w:rsid w:val="4F6AD90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retrofity-siemens-oteviraji-starsim-strojum-cestu-do-digitalni-budoucnosti/"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b063340ed33b9b3a233292c20f695099">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ac8c59fe98500fdc2b7767835823a544"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4EB0CD-76CF-4694-AA8B-4FB1A93583CA}">
  <ds:schemaRefs>
    <ds:schemaRef ds:uri="http://schemas.microsoft.com/sharepoint/v3/contenttype/forms"/>
  </ds:schemaRefs>
</ds:datastoreItem>
</file>

<file path=customXml/itemProps2.xml><?xml version="1.0" encoding="utf-8"?>
<ds:datastoreItem xmlns:ds="http://schemas.openxmlformats.org/officeDocument/2006/customXml" ds:itemID="{D3FF3084-5AD4-4BAA-9BB5-B01415301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3C59C-F81B-483E-8917-01AB27E123A9}">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docMetadata/LabelInfo.xml><?xml version="1.0" encoding="utf-8"?>
<clbl:labelList xmlns:clbl="http://schemas.microsoft.com/office/2020/mipLabelMetadata">
  <clbl:label id="{707c3c3c-9479-4e9e-ace6-d736970bf3b0}"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PR Corporate_ en_2013_01_19.doc</vt:lpstr>
    </vt:vector>
  </TitlesOfParts>
  <Company>Siemens AG</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5</cp:revision>
  <dcterms:created xsi:type="dcterms:W3CDTF">2025-10-05T18:50:00Z</dcterms:created>
  <dcterms:modified xsi:type="dcterms:W3CDTF">2025-10-14T14:50:00Z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y fmtid="{D5CDD505-2E9C-101B-9397-08002B2CF9AE}" pid="15" name="MediaServiceImageTags">
    <vt:lpwstr/>
  </property>
</Properties>
</file>