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6FB84F53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4A6D7C">
        <w:rPr>
          <w:rFonts w:ascii="Arial" w:hAnsi="Arial" w:cs="Arial"/>
          <w:color w:val="000000"/>
          <w:sz w:val="20"/>
          <w:szCs w:val="20"/>
        </w:rPr>
        <w:t>Praha 6. května 2022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12884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4FA7481" w14:textId="2E0D79C4" w:rsidR="004A6D7C" w:rsidRPr="004A6D7C" w:rsidRDefault="004A6D7C" w:rsidP="004A6D7C">
      <w:pPr>
        <w:pStyle w:val="Nadpis1"/>
        <w:rPr>
          <w:rFonts w:ascii="Arial" w:hAnsi="Arial" w:cs="Arial"/>
          <w:color w:val="auto"/>
          <w:sz w:val="40"/>
          <w:szCs w:val="40"/>
          <w:lang w:val="cs-CZ"/>
        </w:rPr>
      </w:pPr>
      <w:r>
        <w:rPr>
          <w:rFonts w:ascii="Arial" w:hAnsi="Arial" w:cs="Arial"/>
          <w:color w:val="auto"/>
          <w:sz w:val="40"/>
          <w:szCs w:val="40"/>
          <w:lang w:val="cs-CZ"/>
        </w:rPr>
        <w:t>Nové ostravské elektrobusy dobíjí Siemens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2EB57F5" w14:textId="77777777" w:rsidR="004A6D7C" w:rsidRDefault="004A6D7C" w:rsidP="004A6D7C">
      <w:pPr>
        <w:spacing w:after="0"/>
        <w:rPr>
          <w:rFonts w:ascii="Arial" w:hAnsi="Arial" w:cs="Arial"/>
          <w:b/>
          <w:bCs/>
        </w:rPr>
      </w:pPr>
    </w:p>
    <w:p w14:paraId="799A4CBC" w14:textId="77777777" w:rsidR="004A6D7C" w:rsidRDefault="004A6D7C" w:rsidP="00A8164E">
      <w:pPr>
        <w:spacing w:after="0" w:line="360" w:lineRule="auto"/>
        <w:ind w:right="18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Dopravní podnik Ostrava zahajuje provoz nových elektrobusů, dobíjecí infrastrukturu dodává Siemens Smart Infrastructure. Největší flotilu elektrobusů v České republice bude dobíjet výkonná technologie </w:t>
      </w:r>
      <w:r>
        <w:rPr>
          <w:rFonts w:ascii="Arial" w:hAnsi="Arial" w:cs="Arial"/>
          <w:b/>
          <w:bCs/>
          <w:shd w:val="clear" w:color="auto" w:fill="FFFFFF"/>
        </w:rPr>
        <w:t xml:space="preserve">SICHARGE UC, která využívá nejmodernějšího evropského standardu průběžného dobíjení OppCharge pro elektrické autobusy. </w:t>
      </w:r>
      <w:r>
        <w:rPr>
          <w:rFonts w:ascii="Arial" w:hAnsi="Arial" w:cs="Arial"/>
          <w:b/>
          <w:bCs/>
        </w:rPr>
        <w:t xml:space="preserve">V terminálu Hranečník zahájila provoz první dobíjecí stanice v ČR, která komunikuje s elektrobusem prostřednictvím nového standardu OppCharge založeném na Wi-Fi propojení s vozidlem. </w:t>
      </w:r>
    </w:p>
    <w:p w14:paraId="48973107" w14:textId="77777777" w:rsidR="00E22357" w:rsidRDefault="00E22357" w:rsidP="00A8164E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6B40AB83" w14:textId="77777777" w:rsidR="00E22357" w:rsidRDefault="00E22357" w:rsidP="00A8164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2FA1FBE" w14:textId="77777777" w:rsidR="004A6D7C" w:rsidRDefault="004A6D7C" w:rsidP="00A8164E">
      <w:pPr>
        <w:spacing w:after="0" w:line="360" w:lineRule="auto"/>
        <w:ind w:right="181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Siemens dnes v </w:t>
      </w:r>
      <w:r>
        <w:rPr>
          <w:rFonts w:ascii="Arial" w:hAnsi="Arial" w:cs="Arial"/>
          <w:shd w:val="clear" w:color="auto" w:fill="FFFFFF"/>
        </w:rPr>
        <w:t xml:space="preserve">areálu MHD terminálu Hranečník </w:t>
      </w:r>
      <w:r>
        <w:rPr>
          <w:rFonts w:ascii="Arial" w:hAnsi="Arial" w:cs="Arial"/>
        </w:rPr>
        <w:t xml:space="preserve">zprovoznil ultra výkonnou dobíjecí stanici SICHARGE UC. </w:t>
      </w:r>
      <w:r>
        <w:rPr>
          <w:rFonts w:ascii="Arial" w:hAnsi="Arial" w:cs="Arial"/>
          <w:i/>
          <w:iCs/>
        </w:rPr>
        <w:t xml:space="preserve">„Naše dobíjecí </w:t>
      </w:r>
      <w:r>
        <w:rPr>
          <w:rFonts w:ascii="Arial" w:hAnsi="Arial" w:cs="Arial"/>
          <w:i/>
          <w:iCs/>
          <w:shd w:val="clear" w:color="auto" w:fill="FFFFFF"/>
        </w:rPr>
        <w:t>stanice dosahuje špičkového výkonu 400 kW a v řádu jednotek minut dokáže dodat do trakčních akumulátorů elektrobusu Solaris Urbino 12 electric dostatečné množství elektrické energie pro spolehlivou autobusovou obsluhu Ostravy,“</w:t>
      </w:r>
      <w:r>
        <w:rPr>
          <w:rFonts w:ascii="Arial" w:hAnsi="Arial" w:cs="Arial"/>
          <w:shd w:val="clear" w:color="auto" w:fill="FFFFFF"/>
        </w:rPr>
        <w:t xml:space="preserve"> uvedl Tomáš Hüner, ředitel Siemens Smart Infrastructure. </w:t>
      </w:r>
      <w:r>
        <w:rPr>
          <w:rFonts w:ascii="Arial" w:hAnsi="Arial" w:cs="Arial"/>
          <w:i/>
          <w:iCs/>
          <w:shd w:val="clear" w:color="auto" w:fill="FFFFFF"/>
        </w:rPr>
        <w:t>„Díky použité technologii stačí k dobití elektrobusu na celou trasu několikaminutová pracovní přestávka.“</w:t>
      </w:r>
      <w:r>
        <w:rPr>
          <w:rFonts w:ascii="Arial" w:hAnsi="Arial" w:cs="Arial"/>
          <w:shd w:val="clear" w:color="auto" w:fill="FFFFFF"/>
        </w:rPr>
        <w:t xml:space="preserve"> Dopravní podnik Ostrava plánuje vybudovat další dobíjecí stanice ve Valchařské ulici v centru města, kde budou nainstalovány tři dobíjecí stanice SICAHRGE UC.</w:t>
      </w:r>
    </w:p>
    <w:p w14:paraId="30A09857" w14:textId="77777777" w:rsidR="004A6D7C" w:rsidRDefault="004A6D7C" w:rsidP="00A8164E">
      <w:pPr>
        <w:spacing w:after="0" w:line="360" w:lineRule="auto"/>
        <w:ind w:right="1814"/>
        <w:rPr>
          <w:rFonts w:ascii="Arial" w:hAnsi="Arial" w:cs="Arial"/>
          <w:shd w:val="clear" w:color="auto" w:fill="FFFFFF"/>
        </w:rPr>
      </w:pPr>
    </w:p>
    <w:p w14:paraId="1C0103B2" w14:textId="09307283" w:rsidR="004A6D7C" w:rsidRDefault="004A6D7C" w:rsidP="00A8164E">
      <w:pPr>
        <w:spacing w:after="0" w:line="360" w:lineRule="auto"/>
        <w:ind w:right="181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„</w:t>
      </w:r>
      <w:r>
        <w:rPr>
          <w:rFonts w:ascii="Arial" w:hAnsi="Arial" w:cs="Arial"/>
          <w:bCs/>
          <w:i/>
          <w:color w:val="000000" w:themeColor="text1"/>
        </w:rPr>
        <w:t>Nová nabíjecí infrastruktura na terminálu Hranečník je další fází naší strategie a</w:t>
      </w:r>
      <w:r>
        <w:rPr>
          <w:rFonts w:ascii="Arial" w:hAnsi="Arial" w:cs="Arial"/>
          <w:bCs/>
          <w:i/>
          <w:color w:val="000000" w:themeColor="text1"/>
        </w:rPr>
        <w:t> </w:t>
      </w:r>
      <w:r>
        <w:rPr>
          <w:rFonts w:ascii="Arial" w:hAnsi="Arial" w:cs="Arial"/>
          <w:bCs/>
          <w:i/>
          <w:color w:val="000000" w:themeColor="text1"/>
        </w:rPr>
        <w:t xml:space="preserve">doplňuje již stávající nabíječku pro elektrobusy v Ostravě-Svinově. Následující součástí plánu je vybudování nabíjecí stanice i na ul. Valchařská v centru města. Ostrava tak bude mít tři strategické body, kde se budou elektrobusy nabíjet,“ </w:t>
      </w:r>
      <w:r>
        <w:rPr>
          <w:rFonts w:ascii="Arial" w:hAnsi="Arial" w:cs="Arial"/>
          <w:bCs/>
          <w:iCs/>
          <w:color w:val="000000" w:themeColor="text1"/>
        </w:rPr>
        <w:t>uvedl Daniel Morys, předseda představenstva a generální ředitel Dopravního podniku Ostrava.</w:t>
      </w:r>
    </w:p>
    <w:p w14:paraId="6DF77F14" w14:textId="77777777" w:rsidR="004A6D7C" w:rsidRDefault="004A6D7C" w:rsidP="00A8164E">
      <w:pPr>
        <w:spacing w:after="0" w:line="360" w:lineRule="auto"/>
        <w:ind w:right="1814"/>
        <w:rPr>
          <w:rFonts w:ascii="Arial" w:hAnsi="Arial" w:cs="Arial"/>
        </w:rPr>
      </w:pPr>
    </w:p>
    <w:p w14:paraId="4AD3240B" w14:textId="413E8CC1" w:rsidR="004A6D7C" w:rsidRDefault="004A6D7C" w:rsidP="00A8164E">
      <w:pPr>
        <w:spacing w:after="0" w:line="360" w:lineRule="auto"/>
        <w:ind w:right="1814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lastRenderedPageBreak/>
        <w:t>Nejmodernější dobíjecí stanice SICHARGE UC disponují maximálním stejnosměrným výstupním proudem až 500 A a napětím až 1000 V. Jádrem celého</w:t>
      </w:r>
      <w:r>
        <w:rPr>
          <w:rFonts w:ascii="Arial" w:hAnsi="Arial" w:cs="Arial"/>
        </w:rPr>
        <w:t xml:space="preserve"> systému je dobíjecí centrum, zařízení dále zahrnuje řídicí systém dobíjení a řízené usměrňovače. Z dobíjecího centra je také vyvedeno kabelové napájení dobíjecího ramena. Technologie dobíjecí infrastruktury je bezobslužná, její provo</w:t>
      </w:r>
      <w:r>
        <w:rPr>
          <w:rFonts w:ascii="Arial" w:hAnsi="Arial" w:cs="Arial"/>
        </w:rPr>
        <w:t>z tak</w:t>
      </w:r>
      <w:r>
        <w:rPr>
          <w:rFonts w:ascii="Arial" w:hAnsi="Arial" w:cs="Arial"/>
        </w:rPr>
        <w:t xml:space="preserve"> nevyžaduje lidský zásah.  </w:t>
      </w:r>
    </w:p>
    <w:p w14:paraId="211A848D" w14:textId="77777777" w:rsidR="004A6D7C" w:rsidRDefault="004A6D7C" w:rsidP="00A8164E">
      <w:pPr>
        <w:spacing w:after="0" w:line="360" w:lineRule="auto"/>
        <w:ind w:right="1814"/>
        <w:rPr>
          <w:rFonts w:ascii="Arial" w:hAnsi="Arial" w:cs="Arial"/>
        </w:rPr>
      </w:pPr>
    </w:p>
    <w:p w14:paraId="115BE4CD" w14:textId="5A209239" w:rsidR="004A6D7C" w:rsidRDefault="004A6D7C" w:rsidP="00A8164E">
      <w:pPr>
        <w:spacing w:after="0" w:line="360" w:lineRule="auto"/>
        <w:ind w:right="181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Vedle dobíjecí stanice SICHARGE UC Siemens na terminál </w:t>
      </w:r>
      <w:bookmarkStart w:id="0" w:name="_Hlk102155475"/>
      <w:r>
        <w:rPr>
          <w:rFonts w:ascii="Arial" w:hAnsi="Arial" w:cs="Arial"/>
          <w:shd w:val="clear" w:color="auto" w:fill="FFFFFF"/>
        </w:rPr>
        <w:t xml:space="preserve">Hranečník dodal dobíjecí </w:t>
      </w:r>
      <w:bookmarkEnd w:id="0"/>
      <w:r>
        <w:rPr>
          <w:rFonts w:ascii="Arial" w:hAnsi="Arial" w:cs="Arial"/>
          <w:shd w:val="clear" w:color="auto" w:fill="FFFFFF"/>
        </w:rPr>
        <w:t>rameno s výdejníkem a reverzním pantografem, který slouží k</w:t>
      </w:r>
      <w:r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</w:rPr>
        <w:t>mechanickému připojení s vozidlem během nabíjení,</w:t>
      </w:r>
      <w:r>
        <w:rPr>
          <w:rFonts w:ascii="Arial" w:hAnsi="Arial" w:cs="Arial"/>
          <w:shd w:val="clear" w:color="auto" w:fill="FFFFFF"/>
        </w:rPr>
        <w:t xml:space="preserve"> vysokonapěťový suchý transformátor 800 kVA, kioskovou trafostanici, rozvaděč vysokého napětí, rozvaděč nízkého napětí, systém pro vzdálené řízení dobíjení, kamerový systém a 24 mobilních stejnosměrných dobíjecích stanic s výstupním výkonem 22 kW pro noční balanční dobíjení.</w:t>
      </w:r>
    </w:p>
    <w:p w14:paraId="0D653C35" w14:textId="77777777" w:rsidR="004A6D7C" w:rsidRDefault="004A6D7C" w:rsidP="00A8164E">
      <w:pPr>
        <w:spacing w:after="0" w:line="360" w:lineRule="auto"/>
        <w:ind w:right="1814"/>
        <w:rPr>
          <w:rFonts w:ascii="Arial" w:hAnsi="Arial" w:cs="Arial"/>
          <w:shd w:val="clear" w:color="auto" w:fill="FFFFFF"/>
        </w:rPr>
      </w:pPr>
    </w:p>
    <w:p w14:paraId="7FC36569" w14:textId="22A5CCA1" w:rsidR="004A6D7C" w:rsidRDefault="004A6D7C" w:rsidP="00A8164E">
      <w:pPr>
        <w:spacing w:after="0" w:line="360" w:lineRule="auto"/>
        <w:ind w:right="1814"/>
        <w:rPr>
          <w:rFonts w:ascii="Arial" w:hAnsi="Arial" w:cs="Arial"/>
        </w:rPr>
      </w:pPr>
      <w:r>
        <w:rPr>
          <w:rFonts w:ascii="Arial" w:hAnsi="Arial" w:cs="Arial"/>
        </w:rPr>
        <w:t>Veškeré parametry stavu technologie dobíjecí infrastruktury včetně dobíjecí stanice zaznamenává lokální řídicí systém. Ten je přenáší do energo dispečinku DPO, kde je možné informace o provozních stavech sledovat v reálném čase.  </w:t>
      </w:r>
    </w:p>
    <w:p w14:paraId="4DA80970" w14:textId="77777777" w:rsidR="004A6D7C" w:rsidRDefault="004A6D7C" w:rsidP="00A8164E">
      <w:pPr>
        <w:spacing w:after="0" w:line="360" w:lineRule="auto"/>
        <w:ind w:right="1814"/>
        <w:rPr>
          <w:rFonts w:ascii="Arial" w:hAnsi="Arial" w:cs="Arial"/>
        </w:rPr>
      </w:pPr>
    </w:p>
    <w:p w14:paraId="06167B23" w14:textId="77777777" w:rsidR="004A6D7C" w:rsidRDefault="004A6D7C" w:rsidP="00A8164E">
      <w:pPr>
        <w:spacing w:after="0" w:line="360" w:lineRule="auto"/>
        <w:ind w:right="1814"/>
        <w:rPr>
          <w:rFonts w:ascii="Arial" w:hAnsi="Arial" w:cs="Arial"/>
        </w:rPr>
      </w:pPr>
      <w:r>
        <w:rPr>
          <w:rFonts w:ascii="Arial" w:hAnsi="Arial" w:cs="Arial"/>
        </w:rPr>
        <w:t xml:space="preserve">Flotilu 24 elektrobusů do Dopravního podniku Ostrava dodá společnost Solaris Bus &amp; Coach. Vybrané modely Solaris Urbino 12 electric budou vybaveny bateriemi Solaris High Power s celkovou kapacitou 91,4 kWh. Tato kapacita je optimální volbou pro časté krátké dobíjení, které je typické pro trasy, na kterých budou tyto vozy nasazeny. Elektrobusy budou dodány v běžné délce 12 metrů, každý pojme až 85 cestujících (stojících a sedících). </w:t>
      </w:r>
    </w:p>
    <w:p w14:paraId="277EA949" w14:textId="77777777" w:rsidR="004A6D7C" w:rsidRDefault="004A6D7C" w:rsidP="00A8164E">
      <w:pPr>
        <w:spacing w:after="0" w:line="360" w:lineRule="auto"/>
        <w:ind w:right="1814"/>
        <w:rPr>
          <w:rFonts w:ascii="Arial" w:hAnsi="Arial" w:cs="Arial"/>
          <w:b/>
          <w:bCs/>
        </w:rPr>
      </w:pPr>
    </w:p>
    <w:p w14:paraId="41311881" w14:textId="77777777" w:rsidR="004A6D7C" w:rsidRDefault="004A6D7C" w:rsidP="00A8164E">
      <w:pPr>
        <w:spacing w:after="0" w:line="360" w:lineRule="auto"/>
        <w:ind w:right="18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dobíjecích stanicích SICHARGE UC</w:t>
      </w:r>
    </w:p>
    <w:p w14:paraId="1385F58B" w14:textId="77777777" w:rsidR="004A6D7C" w:rsidRDefault="004A6D7C" w:rsidP="00A8164E">
      <w:pPr>
        <w:spacing w:after="0" w:line="360" w:lineRule="auto"/>
        <w:ind w:right="1814"/>
        <w:rPr>
          <w:rFonts w:ascii="Arial" w:hAnsi="Arial" w:cs="Arial"/>
        </w:rPr>
      </w:pPr>
    </w:p>
    <w:p w14:paraId="15297F75" w14:textId="77777777" w:rsidR="004A6D7C" w:rsidRDefault="004A6D7C" w:rsidP="00A8164E">
      <w:pPr>
        <w:spacing w:after="0" w:line="360" w:lineRule="auto"/>
        <w:ind w:right="1814"/>
        <w:rPr>
          <w:rFonts w:ascii="Arial" w:hAnsi="Arial" w:cs="Arial"/>
        </w:rPr>
      </w:pPr>
      <w:r>
        <w:rPr>
          <w:rFonts w:ascii="Arial" w:hAnsi="Arial" w:cs="Arial"/>
        </w:rPr>
        <w:t>Modulární systém dobíjecích stanic SICHARGE UC je určen pro všechny typy elektrických užitkových vozidel. Nabízí dobíjecí výkon až do 800 kW a je navržen tak, aby vyhovoval i budoucím požadavkům na dobíjení a infrastrukturu. Dodaný systém optimalizuje spotřebu elektrické energie, nabízí různé možnosti konektivity a v budoucnu jej lze rozšířit o nové standardy komunikačních protokolů. Prokázaná spolehlivost a robustní design technologie umožňuje vnitřní i venkovní použití.</w:t>
      </w:r>
    </w:p>
    <w:p w14:paraId="740B7A8D" w14:textId="77777777" w:rsidR="004A6D7C" w:rsidRDefault="004A6D7C" w:rsidP="00A8164E">
      <w:pPr>
        <w:spacing w:after="0" w:line="360" w:lineRule="auto"/>
        <w:ind w:right="1814"/>
        <w:rPr>
          <w:rFonts w:ascii="Arial" w:hAnsi="Arial" w:cs="Arial"/>
        </w:rPr>
      </w:pPr>
    </w:p>
    <w:p w14:paraId="77696543" w14:textId="77777777" w:rsidR="004A6D7C" w:rsidRDefault="004A6D7C" w:rsidP="00A8164E">
      <w:pPr>
        <w:spacing w:after="0" w:line="360" w:lineRule="auto"/>
        <w:ind w:right="181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Díky variabilní struktuře zařízení je možné z jednoho dobíjecího centra (dobíjecí stanice) sekvenčně napájet až 5 dobíjecích výdejníků. Kromě dobíjecích kabelů (plug-in system) lze využít dobíjecí ramena s reverzními pantografy nebo dobíjecí konzole (OppCharge). Kombinace dobíjení například prostřednictvím kabelového připojení a reverzního pantografu optimalizuje náklady a prostor potřebný pro instalaci.</w:t>
      </w:r>
    </w:p>
    <w:p w14:paraId="215EA6DD" w14:textId="77777777" w:rsidR="004A6D7C" w:rsidRDefault="004A6D7C" w:rsidP="004A6D7C">
      <w:pPr>
        <w:spacing w:after="0"/>
        <w:rPr>
          <w:rFonts w:ascii="Arial" w:hAnsi="Arial" w:cs="Arial"/>
        </w:rPr>
      </w:pPr>
    </w:p>
    <w:p w14:paraId="58F3280E" w14:textId="77777777" w:rsidR="00E22357" w:rsidRDefault="00E2235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C21DA94" w14:textId="427223B6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6" w:history="1">
        <w:r w:rsidR="00A5066D" w:rsidRPr="0068718C">
          <w:rPr>
            <w:rStyle w:val="Hypertextovodkaz"/>
            <w:rFonts w:ascii="Arial" w:hAnsi="Arial" w:cs="Arial"/>
          </w:rPr>
          <w:t>https://www.siemenspress.cz/nove-ostravske-elektrobusy-dobiji-siemens/</w:t>
        </w:r>
      </w:hyperlink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Pr="004A6D7C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5"/>
          <w:szCs w:val="15"/>
        </w:rPr>
      </w:pPr>
    </w:p>
    <w:p w14:paraId="1541205A" w14:textId="77777777" w:rsidR="004A6D7C" w:rsidRDefault="004A6D7C" w:rsidP="004A6D7C">
      <w:pPr>
        <w:rPr>
          <w:rFonts w:ascii="Arial" w:hAnsi="Arial" w:cs="Arial"/>
          <w:b/>
          <w:bCs/>
          <w:sz w:val="16"/>
          <w:szCs w:val="16"/>
        </w:rPr>
      </w:pPr>
      <w:r w:rsidRPr="004A6D7C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</w:p>
    <w:p w14:paraId="29CBE281" w14:textId="6D147CAA" w:rsidR="00E425BF" w:rsidRPr="004A6D7C" w:rsidRDefault="004A6D7C" w:rsidP="00E425BF">
      <w:pPr>
        <w:rPr>
          <w:rStyle w:val="Siln"/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Pr="004A6D7C">
        <w:rPr>
          <w:rFonts w:ascii="Arial" w:hAnsi="Arial" w:cs="Arial"/>
          <w:sz w:val="16"/>
          <w:szCs w:val="16"/>
        </w:rPr>
        <w:t xml:space="preserve">atří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Healthineers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0" w:history="1">
        <w:r w:rsidRPr="0068718C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</w:p>
    <w:p w14:paraId="0DBD3839" w14:textId="77777777" w:rsidR="00E425BF" w:rsidRPr="004F1BAE" w:rsidRDefault="00E425BF" w:rsidP="00E425BF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sz w:val="16"/>
          <w:szCs w:val="16"/>
          <w:shd w:val="clear" w:color="auto" w:fill="FFFFFF"/>
        </w:rPr>
        <w:t>Koncern Siemens AG</w:t>
      </w:r>
    </w:p>
    <w:p w14:paraId="753F036A" w14:textId="02E3334C" w:rsidR="004A6D7C" w:rsidRPr="004A6D7C" w:rsidRDefault="00E425BF" w:rsidP="004A6D7C">
      <w:pPr>
        <w:rPr>
          <w:rFonts w:ascii="Arial" w:hAnsi="Arial" w:cs="Arial"/>
          <w:sz w:val="16"/>
          <w:szCs w:val="16"/>
        </w:rPr>
      </w:pPr>
      <w:r w:rsidRPr="004A6D7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Skupina Siemens Česká republika je součástí globálního koncernu Siemens AG, který</w:t>
      </w:r>
      <w:r w:rsidR="004A6D7C" w:rsidRPr="004A6D7C">
        <w:rPr>
          <w:rFonts w:ascii="Arial" w:hAnsi="Arial" w:cs="Arial"/>
          <w:sz w:val="16"/>
          <w:szCs w:val="16"/>
        </w:rPr>
        <w:t xml:space="preserve"> </w:t>
      </w:r>
      <w:r w:rsidR="004A6D7C" w:rsidRPr="004A6D7C">
        <w:rPr>
          <w:rFonts w:ascii="Arial" w:hAnsi="Arial" w:cs="Arial"/>
          <w:sz w:val="16"/>
          <w:szCs w:val="16"/>
        </w:rPr>
        <w:t>je technologick</w:t>
      </w:r>
      <w:r w:rsidR="004A6D7C" w:rsidRPr="004A6D7C">
        <w:rPr>
          <w:rFonts w:ascii="Arial" w:hAnsi="Arial" w:cs="Arial"/>
          <w:sz w:val="16"/>
          <w:szCs w:val="16"/>
        </w:rPr>
        <w:t>ou</w:t>
      </w:r>
      <w:r w:rsidR="004A6D7C" w:rsidRPr="004A6D7C">
        <w:rPr>
          <w:rFonts w:ascii="Arial" w:hAnsi="Arial" w:cs="Arial"/>
          <w:sz w:val="16"/>
          <w:szCs w:val="16"/>
        </w:rPr>
        <w:t xml:space="preserve"> společnost</w:t>
      </w:r>
      <w:r w:rsidR="004A6D7C" w:rsidRPr="004A6D7C">
        <w:rPr>
          <w:rFonts w:ascii="Arial" w:hAnsi="Arial" w:cs="Arial"/>
          <w:sz w:val="16"/>
          <w:szCs w:val="16"/>
        </w:rPr>
        <w:t>í</w:t>
      </w:r>
      <w:r w:rsidR="004A6D7C" w:rsidRPr="004A6D7C">
        <w:rPr>
          <w:rFonts w:ascii="Arial" w:hAnsi="Arial" w:cs="Arial"/>
          <w:sz w:val="16"/>
          <w:szCs w:val="16"/>
        </w:rPr>
        <w:t xml:space="preserve"> zaměřen</w:t>
      </w:r>
      <w:r w:rsidR="004A6D7C" w:rsidRPr="004A6D7C">
        <w:rPr>
          <w:rFonts w:ascii="Arial" w:hAnsi="Arial" w:cs="Arial"/>
          <w:sz w:val="16"/>
          <w:szCs w:val="16"/>
        </w:rPr>
        <w:t xml:space="preserve">ou </w:t>
      </w:r>
      <w:r w:rsidR="004A6D7C" w:rsidRPr="004A6D7C">
        <w:rPr>
          <w:rFonts w:ascii="Arial" w:hAnsi="Arial" w:cs="Arial"/>
          <w:sz w:val="16"/>
          <w:szCs w:val="16"/>
        </w:rPr>
        <w:t>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</w:t>
      </w:r>
      <w:r w:rsidR="004A6D7C">
        <w:rPr>
          <w:rFonts w:ascii="Arial" w:hAnsi="Arial" w:cs="Arial"/>
          <w:sz w:val="16"/>
          <w:szCs w:val="16"/>
        </w:rPr>
        <w:t> </w:t>
      </w:r>
      <w:r w:rsidR="004A6D7C" w:rsidRPr="004A6D7C">
        <w:rPr>
          <w:rFonts w:ascii="Arial" w:hAnsi="Arial" w:cs="Arial"/>
          <w:sz w:val="16"/>
          <w:szCs w:val="16"/>
        </w:rPr>
        <w:t xml:space="preserve">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1" w:history="1">
        <w:r w:rsidR="004A6D7C" w:rsidRPr="004A6D7C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="004A6D7C" w:rsidRPr="004A6D7C">
        <w:rPr>
          <w:rFonts w:ascii="Arial" w:hAnsi="Arial" w:cs="Arial"/>
          <w:sz w:val="16"/>
          <w:szCs w:val="16"/>
        </w:rPr>
        <w:t>.</w:t>
      </w:r>
    </w:p>
    <w:p w14:paraId="2F228F84" w14:textId="0D72E987" w:rsidR="00E425BF" w:rsidRDefault="00E425BF" w:rsidP="00E425BF">
      <w:pPr>
        <w:rPr>
          <w:rStyle w:val="Siln"/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14:paraId="7BA04B4F" w14:textId="77777777" w:rsidR="00E22357" w:rsidRDefault="00E22357" w:rsidP="00445B20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E22357" w:rsidSect="00E2235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787B" w14:textId="77777777" w:rsidR="000A5B0D" w:rsidRDefault="000A5B0D">
      <w:pPr>
        <w:spacing w:after="0" w:line="240" w:lineRule="auto"/>
      </w:pPr>
      <w:r>
        <w:separator/>
      </w:r>
    </w:p>
  </w:endnote>
  <w:endnote w:type="continuationSeparator" w:id="0">
    <w:p w14:paraId="300E71EB" w14:textId="77777777" w:rsidR="000A5B0D" w:rsidRDefault="000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002C" w14:textId="77777777" w:rsidR="000A5B0D" w:rsidRDefault="000A5B0D">
      <w:pPr>
        <w:spacing w:after="0" w:line="240" w:lineRule="auto"/>
      </w:pPr>
      <w:r>
        <w:separator/>
      </w:r>
    </w:p>
  </w:footnote>
  <w:footnote w:type="continuationSeparator" w:id="0">
    <w:p w14:paraId="564F35D2" w14:textId="77777777" w:rsidR="000A5B0D" w:rsidRDefault="000A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1A2E7173" w:rsidR="00E22357" w:rsidRDefault="004A6D7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30ADE4C7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5FD003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A5B0D"/>
    <w:rsid w:val="002E2275"/>
    <w:rsid w:val="00383489"/>
    <w:rsid w:val="003932CC"/>
    <w:rsid w:val="00445B20"/>
    <w:rsid w:val="004A6D7C"/>
    <w:rsid w:val="004E0150"/>
    <w:rsid w:val="00671D1E"/>
    <w:rsid w:val="006909A8"/>
    <w:rsid w:val="00695B66"/>
    <w:rsid w:val="007D2A24"/>
    <w:rsid w:val="00804ABC"/>
    <w:rsid w:val="00A31790"/>
    <w:rsid w:val="00A5066D"/>
    <w:rsid w:val="00A8164E"/>
    <w:rsid w:val="00B005C7"/>
    <w:rsid w:val="00B0541C"/>
    <w:rsid w:val="00C43AEA"/>
    <w:rsid w:val="00C5629D"/>
    <w:rsid w:val="00C66ECC"/>
    <w:rsid w:val="00CC1C04"/>
    <w:rsid w:val="00D42B17"/>
    <w:rsid w:val="00E22357"/>
    <w:rsid w:val="00E425BF"/>
    <w:rsid w:val="00E47AE7"/>
    <w:rsid w:val="00E651DF"/>
    <w:rsid w:val="00E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4A6D7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6D7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A6D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iemensCzech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iemenspress.cz/nove-ostravske-elektrobusy-dobiji-siemens/" TargetMode="External"/><Relationship Id="rId11" Type="http://schemas.openxmlformats.org/officeDocument/2006/relationships/hyperlink" Target="http://www.siemens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siemen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853</Words>
  <Characters>6038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Hlavatá, Lenka (RC-CZ CM EI)</cp:lastModifiedBy>
  <cp:revision>4</cp:revision>
  <dcterms:created xsi:type="dcterms:W3CDTF">2022-05-05T18:48:00Z</dcterms:created>
  <dcterms:modified xsi:type="dcterms:W3CDTF">2022-05-05T18:50:00Z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2022-05-05T18:50:33Z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