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BE128" w14:textId="442913D1" w:rsidR="00597AC1" w:rsidRDefault="002E6920" w:rsidP="00B47327">
      <w:pPr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1A89850A">
          <v:rect id="_x0000_i1025" style="width:453.6pt;height:.5pt;mso-position-horizontal:absolute" o:hralign="center" o:hrstd="t" o:hrnoshade="t" o:hr="t" fillcolor="black [3213]" stroked="f"/>
        </w:pict>
      </w:r>
    </w:p>
    <w:p w14:paraId="5F7D14E6" w14:textId="0A0CA5BF" w:rsidR="00597AC1" w:rsidRPr="005517E5" w:rsidRDefault="00597AC1" w:rsidP="00597AC1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 w:rsidR="00236C20">
        <w:rPr>
          <w:rFonts w:ascii="Arial" w:hAnsi="Arial" w:cs="Arial"/>
          <w:sz w:val="20"/>
          <w:szCs w:val="20"/>
        </w:rPr>
        <w:t>3</w:t>
      </w:r>
    </w:p>
    <w:p w14:paraId="5C97A5E0" w14:textId="77777777" w:rsidR="00597AC1" w:rsidRDefault="00597AC1" w:rsidP="00597AC1">
      <w:pPr>
        <w:rPr>
          <w:rFonts w:ascii="Arial" w:hAnsi="Arial" w:cs="Arial"/>
          <w:sz w:val="20"/>
          <w:szCs w:val="20"/>
        </w:rPr>
      </w:pPr>
    </w:p>
    <w:p w14:paraId="40C378E9" w14:textId="02DF0460" w:rsidR="00597AC1" w:rsidRDefault="00597AC1" w:rsidP="00597AC1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Cena Wernera von Siemense 2023: Nejlepší absolventská práce týkající se témat Průmyslu 4.0 </w:t>
      </w:r>
    </w:p>
    <w:p w14:paraId="26026A1F" w14:textId="77777777" w:rsidR="00597AC1" w:rsidRPr="000809FF" w:rsidRDefault="00597AC1" w:rsidP="00597AC1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45ADFB2E" w14:textId="48E7777B" w:rsidR="00597AC1" w:rsidRDefault="00597AC1" w:rsidP="00597AC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Oceněný autor:</w:t>
      </w:r>
      <w:r>
        <w:rPr>
          <w:rFonts w:ascii="Arial" w:hAnsi="Arial" w:cs="Arial"/>
          <w:b/>
          <w:bCs/>
          <w:color w:val="000000"/>
        </w:rPr>
        <w:t xml:space="preserve"> Ing. Tomáš Michálek, Ph.D.</w:t>
      </w:r>
    </w:p>
    <w:p w14:paraId="3E89FE56" w14:textId="63257728" w:rsidR="00597AC1" w:rsidRDefault="00597AC1" w:rsidP="00597AC1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České vysoké učení technické v Praze – Fakulta elektrotechnická</w:t>
      </w:r>
    </w:p>
    <w:p w14:paraId="4EEEEEED" w14:textId="345A0F58" w:rsidR="00597AC1" w:rsidRDefault="00597AC1" w:rsidP="00597AC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„</w:t>
      </w:r>
      <w:proofErr w:type="spellStart"/>
      <w:r w:rsidRPr="00597AC1">
        <w:rPr>
          <w:rFonts w:ascii="Arial" w:hAnsi="Arial" w:cs="Arial"/>
          <w:b/>
          <w:bCs/>
        </w:rPr>
        <w:t>Mikromanipulace</w:t>
      </w:r>
      <w:proofErr w:type="spellEnd"/>
      <w:r w:rsidRPr="00597AC1">
        <w:rPr>
          <w:rFonts w:ascii="Arial" w:hAnsi="Arial" w:cs="Arial"/>
          <w:b/>
          <w:bCs/>
        </w:rPr>
        <w:t xml:space="preserve"> pomocí </w:t>
      </w:r>
      <w:proofErr w:type="spellStart"/>
      <w:r w:rsidRPr="00597AC1">
        <w:rPr>
          <w:rFonts w:ascii="Arial" w:hAnsi="Arial" w:cs="Arial"/>
          <w:b/>
          <w:bCs/>
        </w:rPr>
        <w:t>dielektroforézy</w:t>
      </w:r>
      <w:proofErr w:type="spellEnd"/>
      <w:r w:rsidRPr="00597AC1">
        <w:rPr>
          <w:rFonts w:ascii="Arial" w:hAnsi="Arial" w:cs="Arial"/>
          <w:b/>
          <w:bCs/>
        </w:rPr>
        <w:t xml:space="preserve"> – modelování a řízení založené na optimalizaci v reálném čase</w:t>
      </w:r>
      <w:r>
        <w:rPr>
          <w:rFonts w:ascii="Arial" w:hAnsi="Arial" w:cs="Arial"/>
          <w:b/>
          <w:bCs/>
          <w:color w:val="000000"/>
        </w:rPr>
        <w:t>“</w:t>
      </w:r>
    </w:p>
    <w:p w14:paraId="76EA0859" w14:textId="77777777" w:rsidR="00597AC1" w:rsidRDefault="00597AC1" w:rsidP="00B47327">
      <w:pPr>
        <w:rPr>
          <w:b/>
          <w:bCs/>
        </w:rPr>
      </w:pPr>
    </w:p>
    <w:p w14:paraId="5B806034" w14:textId="637857C4" w:rsidR="00954330" w:rsidRPr="00597AC1" w:rsidRDefault="00DC27AE" w:rsidP="00597AC1">
      <w:pPr>
        <w:spacing w:line="240" w:lineRule="auto"/>
        <w:ind w:right="1134"/>
        <w:rPr>
          <w:rFonts w:ascii="Arial" w:hAnsi="Arial" w:cs="Arial"/>
          <w:sz w:val="40"/>
          <w:szCs w:val="40"/>
        </w:rPr>
      </w:pPr>
      <w:r w:rsidRPr="00597AC1">
        <w:rPr>
          <w:rFonts w:ascii="Arial" w:hAnsi="Arial" w:cs="Arial"/>
          <w:sz w:val="40"/>
          <w:szCs w:val="40"/>
        </w:rPr>
        <w:t>M</w:t>
      </w:r>
      <w:r w:rsidR="00307847" w:rsidRPr="00597AC1">
        <w:rPr>
          <w:rFonts w:ascii="Arial" w:hAnsi="Arial" w:cs="Arial"/>
          <w:sz w:val="40"/>
          <w:szCs w:val="40"/>
        </w:rPr>
        <w:t>i</w:t>
      </w:r>
      <w:r w:rsidR="00AD14D0" w:rsidRPr="00597AC1">
        <w:rPr>
          <w:rFonts w:ascii="Arial" w:hAnsi="Arial" w:cs="Arial"/>
          <w:sz w:val="40"/>
          <w:szCs w:val="40"/>
        </w:rPr>
        <w:t>niaturní objekt</w:t>
      </w:r>
      <w:r w:rsidRPr="00597AC1">
        <w:rPr>
          <w:rFonts w:ascii="Arial" w:hAnsi="Arial" w:cs="Arial"/>
          <w:sz w:val="40"/>
          <w:szCs w:val="40"/>
        </w:rPr>
        <w:t>y tančí díky novému způsobu bezkontaktní manipulace</w:t>
      </w:r>
    </w:p>
    <w:p w14:paraId="4F633EFE" w14:textId="186B0673" w:rsidR="00170771" w:rsidRPr="00597AC1" w:rsidRDefault="00170771" w:rsidP="00597AC1">
      <w:pPr>
        <w:spacing w:line="360" w:lineRule="auto"/>
        <w:ind w:right="1134"/>
        <w:rPr>
          <w:rFonts w:ascii="Arial" w:hAnsi="Arial" w:cs="Arial"/>
          <w:b/>
          <w:bCs/>
        </w:rPr>
      </w:pPr>
      <w:r w:rsidRPr="00597AC1">
        <w:rPr>
          <w:rFonts w:ascii="Arial" w:hAnsi="Arial" w:cs="Arial"/>
          <w:b/>
          <w:bCs/>
        </w:rPr>
        <w:t>Cenu Wernera von Siemense v</w:t>
      </w:r>
      <w:r w:rsidR="009641B6">
        <w:rPr>
          <w:rFonts w:ascii="Arial" w:hAnsi="Arial" w:cs="Arial"/>
          <w:b/>
          <w:bCs/>
        </w:rPr>
        <w:t xml:space="preserve"> tematické </w:t>
      </w:r>
      <w:r w:rsidRPr="00597AC1">
        <w:rPr>
          <w:rFonts w:ascii="Arial" w:hAnsi="Arial" w:cs="Arial"/>
          <w:b/>
          <w:bCs/>
        </w:rPr>
        <w:t xml:space="preserve">kategorii </w:t>
      </w:r>
      <w:r w:rsidRPr="00597AC1">
        <w:rPr>
          <w:rFonts w:ascii="Arial" w:hAnsi="Arial" w:cs="Arial"/>
          <w:b/>
          <w:bCs/>
          <w:i/>
          <w:iCs/>
        </w:rPr>
        <w:t>Nejlepší absolventská práce týkající se témat Průmyslu 4.0</w:t>
      </w:r>
      <w:r w:rsidRPr="00597AC1">
        <w:rPr>
          <w:rFonts w:ascii="Arial" w:hAnsi="Arial" w:cs="Arial"/>
          <w:b/>
          <w:bCs/>
        </w:rPr>
        <w:t xml:space="preserve"> získal Ing. Tomáš Michálek, Ph.D., z Fakulty elektrotechnické Českého vysokého učení technického v Praze za di</w:t>
      </w:r>
      <w:r w:rsidR="00AC00F3" w:rsidRPr="00597AC1">
        <w:rPr>
          <w:rFonts w:ascii="Arial" w:hAnsi="Arial" w:cs="Arial"/>
          <w:b/>
          <w:bCs/>
        </w:rPr>
        <w:t>s</w:t>
      </w:r>
      <w:r w:rsidRPr="00597AC1">
        <w:rPr>
          <w:rFonts w:ascii="Arial" w:hAnsi="Arial" w:cs="Arial"/>
          <w:b/>
          <w:bCs/>
        </w:rPr>
        <w:t xml:space="preserve">ertační práci s názvem </w:t>
      </w:r>
      <w:proofErr w:type="spellStart"/>
      <w:r w:rsidRPr="00597AC1">
        <w:rPr>
          <w:rFonts w:ascii="Arial" w:hAnsi="Arial" w:cs="Arial"/>
          <w:b/>
          <w:bCs/>
          <w:i/>
          <w:iCs/>
        </w:rPr>
        <w:t>Mikromanipulace</w:t>
      </w:r>
      <w:proofErr w:type="spellEnd"/>
      <w:r w:rsidRPr="00597AC1">
        <w:rPr>
          <w:rFonts w:ascii="Arial" w:hAnsi="Arial" w:cs="Arial"/>
          <w:b/>
          <w:bCs/>
          <w:i/>
          <w:iCs/>
        </w:rPr>
        <w:t xml:space="preserve"> pomocí </w:t>
      </w:r>
      <w:proofErr w:type="spellStart"/>
      <w:r w:rsidRPr="00597AC1">
        <w:rPr>
          <w:rFonts w:ascii="Arial" w:hAnsi="Arial" w:cs="Arial"/>
          <w:b/>
          <w:bCs/>
          <w:i/>
          <w:iCs/>
        </w:rPr>
        <w:t>dielektroforézy</w:t>
      </w:r>
      <w:proofErr w:type="spellEnd"/>
      <w:r w:rsidRPr="00597AC1">
        <w:rPr>
          <w:rFonts w:ascii="Arial" w:hAnsi="Arial" w:cs="Arial"/>
          <w:b/>
          <w:bCs/>
          <w:i/>
          <w:iCs/>
        </w:rPr>
        <w:t xml:space="preserve"> – modelování a řízení založené na optimalizaci v reálném čase</w:t>
      </w:r>
      <w:r w:rsidRPr="00597AC1">
        <w:rPr>
          <w:rFonts w:ascii="Arial" w:hAnsi="Arial" w:cs="Arial"/>
          <w:b/>
          <w:bCs/>
        </w:rPr>
        <w:t>.</w:t>
      </w:r>
    </w:p>
    <w:p w14:paraId="0C89855F" w14:textId="4D22BFE8" w:rsidR="000039E9" w:rsidRPr="00597AC1" w:rsidRDefault="00F72C60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 xml:space="preserve">Od 50. let minulého století je </w:t>
      </w:r>
      <w:r w:rsidR="000039E9" w:rsidRPr="00597AC1">
        <w:rPr>
          <w:rFonts w:ascii="Arial" w:hAnsi="Arial" w:cs="Arial"/>
        </w:rPr>
        <w:t xml:space="preserve">historicky již poměrně dlouhý proces </w:t>
      </w:r>
      <w:r w:rsidRPr="00597AC1">
        <w:rPr>
          <w:rFonts w:ascii="Arial" w:hAnsi="Arial" w:cs="Arial"/>
        </w:rPr>
        <w:t xml:space="preserve">miniaturizace silně spjat </w:t>
      </w:r>
      <w:r w:rsidR="00AD14D0" w:rsidRPr="00597AC1">
        <w:rPr>
          <w:rFonts w:ascii="Arial" w:hAnsi="Arial" w:cs="Arial"/>
        </w:rPr>
        <w:t>s</w:t>
      </w:r>
      <w:r w:rsidRPr="00597AC1">
        <w:rPr>
          <w:rFonts w:ascii="Arial" w:hAnsi="Arial" w:cs="Arial"/>
        </w:rPr>
        <w:t xml:space="preserve"> pokrokem výpočetní techniky. V této </w:t>
      </w:r>
      <w:r w:rsidR="00AD14D0" w:rsidRPr="00597AC1">
        <w:rPr>
          <w:rFonts w:ascii="Arial" w:hAnsi="Arial" w:cs="Arial"/>
        </w:rPr>
        <w:t>době totiž</w:t>
      </w:r>
      <w:r w:rsidRPr="00597AC1">
        <w:rPr>
          <w:rFonts w:ascii="Arial" w:hAnsi="Arial" w:cs="Arial"/>
        </w:rPr>
        <w:t xml:space="preserve"> začala výroba integrovaných obvodů a </w:t>
      </w:r>
      <w:r w:rsidR="000039E9" w:rsidRPr="00597AC1">
        <w:rPr>
          <w:rFonts w:ascii="Arial" w:hAnsi="Arial" w:cs="Arial"/>
        </w:rPr>
        <w:t>různých</w:t>
      </w:r>
      <w:r w:rsidR="00AD14D0" w:rsidRPr="00597AC1">
        <w:rPr>
          <w:rFonts w:ascii="Arial" w:hAnsi="Arial" w:cs="Arial"/>
        </w:rPr>
        <w:t xml:space="preserve"> dalších </w:t>
      </w:r>
      <w:r w:rsidRPr="00597AC1">
        <w:rPr>
          <w:rFonts w:ascii="Arial" w:hAnsi="Arial" w:cs="Arial"/>
        </w:rPr>
        <w:t>miniaturiz</w:t>
      </w:r>
      <w:r w:rsidR="000039E9" w:rsidRPr="00597AC1">
        <w:rPr>
          <w:rFonts w:ascii="Arial" w:hAnsi="Arial" w:cs="Arial"/>
        </w:rPr>
        <w:t>ovaných</w:t>
      </w:r>
      <w:r w:rsidRPr="00597AC1">
        <w:rPr>
          <w:rFonts w:ascii="Arial" w:hAnsi="Arial" w:cs="Arial"/>
        </w:rPr>
        <w:t xml:space="preserve"> elektromechanických zařízení. </w:t>
      </w:r>
      <w:r w:rsidR="000039E9" w:rsidRPr="00597AC1">
        <w:rPr>
          <w:rFonts w:ascii="Arial" w:hAnsi="Arial" w:cs="Arial"/>
        </w:rPr>
        <w:t xml:space="preserve">V současné době, kdy se vědy o neživém a živém </w:t>
      </w:r>
      <w:r w:rsidR="00AD14D0" w:rsidRPr="00597AC1">
        <w:rPr>
          <w:rFonts w:ascii="Arial" w:hAnsi="Arial" w:cs="Arial"/>
        </w:rPr>
        <w:t>všelijak</w:t>
      </w:r>
      <w:r w:rsidR="000039E9" w:rsidRPr="00597AC1">
        <w:rPr>
          <w:rFonts w:ascii="Arial" w:hAnsi="Arial" w:cs="Arial"/>
        </w:rPr>
        <w:t xml:space="preserve"> prolínají, </w:t>
      </w:r>
      <w:r w:rsidRPr="00597AC1">
        <w:rPr>
          <w:rFonts w:ascii="Arial" w:hAnsi="Arial" w:cs="Arial"/>
        </w:rPr>
        <w:t xml:space="preserve">vzrůstá zájem o nástroje schopné automatizované manipulace s biologickými </w:t>
      </w:r>
      <w:proofErr w:type="spellStart"/>
      <w:r w:rsidRPr="00597AC1">
        <w:rPr>
          <w:rFonts w:ascii="Arial" w:hAnsi="Arial" w:cs="Arial"/>
        </w:rPr>
        <w:t>mikroobjekty</w:t>
      </w:r>
      <w:proofErr w:type="spellEnd"/>
      <w:r w:rsidRPr="00597AC1">
        <w:rPr>
          <w:rFonts w:ascii="Arial" w:hAnsi="Arial" w:cs="Arial"/>
        </w:rPr>
        <w:t xml:space="preserve">, jako jsou buňky o velikosti mezi 1 </w:t>
      </w:r>
      <w:proofErr w:type="spellStart"/>
      <w:r w:rsidRPr="00597AC1">
        <w:rPr>
          <w:rFonts w:ascii="Arial" w:hAnsi="Arial" w:cs="Arial"/>
        </w:rPr>
        <w:t>μm</w:t>
      </w:r>
      <w:proofErr w:type="spellEnd"/>
      <w:r w:rsidRPr="00597AC1">
        <w:rPr>
          <w:rFonts w:ascii="Arial" w:hAnsi="Arial" w:cs="Arial"/>
        </w:rPr>
        <w:t xml:space="preserve"> a 100 </w:t>
      </w:r>
      <w:proofErr w:type="spellStart"/>
      <w:r w:rsidRPr="00597AC1">
        <w:rPr>
          <w:rFonts w:ascii="Arial" w:hAnsi="Arial" w:cs="Arial"/>
        </w:rPr>
        <w:t>μm</w:t>
      </w:r>
      <w:proofErr w:type="spellEnd"/>
      <w:r w:rsidRPr="00597AC1">
        <w:rPr>
          <w:rFonts w:ascii="Arial" w:hAnsi="Arial" w:cs="Arial"/>
        </w:rPr>
        <w:t xml:space="preserve">. </w:t>
      </w:r>
      <w:r w:rsidR="000039E9" w:rsidRPr="00597AC1">
        <w:rPr>
          <w:rFonts w:ascii="Arial" w:hAnsi="Arial" w:cs="Arial"/>
        </w:rPr>
        <w:t xml:space="preserve">A právě tomuto tématu zasvětil svou disertační práci Tomáš Michálek. </w:t>
      </w:r>
    </w:p>
    <w:p w14:paraId="7E334F4B" w14:textId="026B1C98" w:rsidR="0084286D" w:rsidRPr="00597AC1" w:rsidRDefault="000039E9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>V</w:t>
      </w:r>
      <w:r w:rsidR="00EC39DA" w:rsidRPr="00597AC1">
        <w:rPr>
          <w:rFonts w:ascii="Arial" w:hAnsi="Arial" w:cs="Arial"/>
        </w:rPr>
        <w:t> p</w:t>
      </w:r>
      <w:r w:rsidR="003512C5" w:rsidRPr="00597AC1">
        <w:rPr>
          <w:rFonts w:ascii="Arial" w:hAnsi="Arial" w:cs="Arial"/>
        </w:rPr>
        <w:t>rác</w:t>
      </w:r>
      <w:r w:rsidR="00EC39DA" w:rsidRPr="00597AC1">
        <w:rPr>
          <w:rFonts w:ascii="Arial" w:hAnsi="Arial" w:cs="Arial"/>
        </w:rPr>
        <w:t>i p</w:t>
      </w:r>
      <w:r w:rsidR="003512C5" w:rsidRPr="00597AC1">
        <w:rPr>
          <w:rFonts w:ascii="Arial" w:hAnsi="Arial" w:cs="Arial"/>
        </w:rPr>
        <w:t>ops</w:t>
      </w:r>
      <w:r w:rsidR="00EC39DA" w:rsidRPr="00597AC1">
        <w:rPr>
          <w:rFonts w:ascii="Arial" w:hAnsi="Arial" w:cs="Arial"/>
        </w:rPr>
        <w:t>al</w:t>
      </w:r>
      <w:r w:rsidR="003512C5" w:rsidRPr="00597AC1">
        <w:rPr>
          <w:rFonts w:ascii="Arial" w:hAnsi="Arial" w:cs="Arial"/>
        </w:rPr>
        <w:t xml:space="preserve"> systém bezkontaktní manipulac</w:t>
      </w:r>
      <w:r w:rsidRPr="00597AC1">
        <w:rPr>
          <w:rFonts w:ascii="Arial" w:hAnsi="Arial" w:cs="Arial"/>
        </w:rPr>
        <w:t>e</w:t>
      </w:r>
      <w:r w:rsidR="00CB4D7E" w:rsidRPr="00597AC1">
        <w:rPr>
          <w:rFonts w:ascii="Arial" w:hAnsi="Arial" w:cs="Arial"/>
        </w:rPr>
        <w:t xml:space="preserve">, který </w:t>
      </w:r>
      <w:r w:rsidR="003512C5" w:rsidRPr="00597AC1">
        <w:rPr>
          <w:rFonts w:ascii="Arial" w:hAnsi="Arial" w:cs="Arial"/>
        </w:rPr>
        <w:t>umožňuj</w:t>
      </w:r>
      <w:r w:rsidR="00CB4D7E" w:rsidRPr="00597AC1">
        <w:rPr>
          <w:rFonts w:ascii="Arial" w:hAnsi="Arial" w:cs="Arial"/>
        </w:rPr>
        <w:t>e</w:t>
      </w:r>
      <w:r w:rsidR="003512C5" w:rsidRPr="00597AC1">
        <w:rPr>
          <w:rFonts w:ascii="Arial" w:hAnsi="Arial" w:cs="Arial"/>
        </w:rPr>
        <w:t xml:space="preserve"> současné řízení pozice a orientace mikroskopických objektů libovolných tvarů. </w:t>
      </w:r>
      <w:r w:rsidR="00CB4D7E" w:rsidRPr="00597AC1">
        <w:rPr>
          <w:rFonts w:ascii="Arial" w:hAnsi="Arial" w:cs="Arial"/>
        </w:rPr>
        <w:t xml:space="preserve">Pro tento účel vytvořil </w:t>
      </w:r>
      <w:r w:rsidR="003512C5" w:rsidRPr="00597AC1">
        <w:rPr>
          <w:rFonts w:ascii="Arial" w:hAnsi="Arial" w:cs="Arial"/>
        </w:rPr>
        <w:t>matematick</w:t>
      </w:r>
      <w:r w:rsidR="00EC39DA" w:rsidRPr="00597AC1">
        <w:rPr>
          <w:rFonts w:ascii="Arial" w:hAnsi="Arial" w:cs="Arial"/>
        </w:rPr>
        <w:t>ý</w:t>
      </w:r>
      <w:r w:rsidR="003512C5" w:rsidRPr="00597AC1">
        <w:rPr>
          <w:rFonts w:ascii="Arial" w:hAnsi="Arial" w:cs="Arial"/>
        </w:rPr>
        <w:t xml:space="preserve"> model</w:t>
      </w:r>
      <w:r w:rsidRPr="00597AC1">
        <w:rPr>
          <w:rFonts w:ascii="Arial" w:hAnsi="Arial" w:cs="Arial"/>
        </w:rPr>
        <w:t xml:space="preserve"> a software</w:t>
      </w:r>
      <w:r w:rsidR="00EC39DA" w:rsidRPr="00597AC1">
        <w:rPr>
          <w:rFonts w:ascii="Arial" w:hAnsi="Arial" w:cs="Arial"/>
        </w:rPr>
        <w:t xml:space="preserve">, </w:t>
      </w:r>
      <w:r w:rsidRPr="00597AC1">
        <w:rPr>
          <w:rFonts w:ascii="Arial" w:hAnsi="Arial" w:cs="Arial"/>
        </w:rPr>
        <w:t>díky nimž</w:t>
      </w:r>
      <w:r w:rsidR="00EC39DA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>lze</w:t>
      </w:r>
      <w:r w:rsidR="00EC39DA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>s </w:t>
      </w:r>
      <w:proofErr w:type="spellStart"/>
      <w:r w:rsidRPr="00597AC1">
        <w:rPr>
          <w:rFonts w:ascii="Arial" w:hAnsi="Arial" w:cs="Arial"/>
        </w:rPr>
        <w:t>mikroobjektem</w:t>
      </w:r>
      <w:proofErr w:type="spellEnd"/>
      <w:r w:rsidRPr="00597AC1">
        <w:rPr>
          <w:rFonts w:ascii="Arial" w:hAnsi="Arial" w:cs="Arial"/>
        </w:rPr>
        <w:t xml:space="preserve"> manipulovat kontrolovaně, </w:t>
      </w:r>
      <w:r w:rsidR="0084286D" w:rsidRPr="00597AC1">
        <w:rPr>
          <w:rFonts w:ascii="Arial" w:hAnsi="Arial" w:cs="Arial"/>
        </w:rPr>
        <w:t xml:space="preserve">s ohledem na </w:t>
      </w:r>
      <w:proofErr w:type="spellStart"/>
      <w:r w:rsidR="003512C5" w:rsidRPr="00597AC1">
        <w:rPr>
          <w:rFonts w:ascii="Arial" w:hAnsi="Arial" w:cs="Arial"/>
        </w:rPr>
        <w:t>dielektroforetick</w:t>
      </w:r>
      <w:r w:rsidR="00EC39DA" w:rsidRPr="00597AC1">
        <w:rPr>
          <w:rFonts w:ascii="Arial" w:hAnsi="Arial" w:cs="Arial"/>
        </w:rPr>
        <w:t>é</w:t>
      </w:r>
      <w:proofErr w:type="spellEnd"/>
      <w:r w:rsidR="00190043" w:rsidRPr="00597AC1">
        <w:rPr>
          <w:rFonts w:ascii="Arial" w:hAnsi="Arial" w:cs="Arial"/>
        </w:rPr>
        <w:t xml:space="preserve"> (</w:t>
      </w:r>
      <w:proofErr w:type="spellStart"/>
      <w:r w:rsidR="00190043" w:rsidRPr="00597AC1">
        <w:rPr>
          <w:rFonts w:ascii="Arial" w:hAnsi="Arial" w:cs="Arial"/>
        </w:rPr>
        <w:t>dielektroforéza</w:t>
      </w:r>
      <w:proofErr w:type="spellEnd"/>
      <w:r w:rsidR="00190043" w:rsidRPr="00597AC1">
        <w:rPr>
          <w:rFonts w:ascii="Arial" w:hAnsi="Arial" w:cs="Arial"/>
        </w:rPr>
        <w:t xml:space="preserve"> je jev, který způsobuje, že se polarizovatelné, ale nenabité objekty v nehomogenním elektrickém poli pohybují</w:t>
      </w:r>
      <w:r w:rsidR="00CB4D7E" w:rsidRPr="00597AC1">
        <w:rPr>
          <w:rFonts w:ascii="Arial" w:hAnsi="Arial" w:cs="Arial"/>
        </w:rPr>
        <w:t>)</w:t>
      </w:r>
      <w:r w:rsidR="00EC39DA" w:rsidRPr="00597AC1">
        <w:rPr>
          <w:rFonts w:ascii="Arial" w:hAnsi="Arial" w:cs="Arial"/>
        </w:rPr>
        <w:t xml:space="preserve"> i hy</w:t>
      </w:r>
      <w:r w:rsidR="003512C5" w:rsidRPr="00597AC1">
        <w:rPr>
          <w:rFonts w:ascii="Arial" w:hAnsi="Arial" w:cs="Arial"/>
        </w:rPr>
        <w:t>drodynamick</w:t>
      </w:r>
      <w:r w:rsidR="00EC39DA" w:rsidRPr="00597AC1">
        <w:rPr>
          <w:rFonts w:ascii="Arial" w:hAnsi="Arial" w:cs="Arial"/>
        </w:rPr>
        <w:t>é</w:t>
      </w:r>
      <w:r w:rsidR="003512C5" w:rsidRPr="00597AC1">
        <w:rPr>
          <w:rFonts w:ascii="Arial" w:hAnsi="Arial" w:cs="Arial"/>
        </w:rPr>
        <w:t xml:space="preserve"> </w:t>
      </w:r>
      <w:r w:rsidR="0084286D" w:rsidRPr="00597AC1">
        <w:rPr>
          <w:rFonts w:ascii="Arial" w:hAnsi="Arial" w:cs="Arial"/>
        </w:rPr>
        <w:t>vlivy, které na něj působí</w:t>
      </w:r>
      <w:r w:rsidR="003512C5" w:rsidRPr="00597AC1">
        <w:rPr>
          <w:rFonts w:ascii="Arial" w:hAnsi="Arial" w:cs="Arial"/>
        </w:rPr>
        <w:t>.</w:t>
      </w:r>
      <w:r w:rsidR="001920EC" w:rsidRPr="00597AC1">
        <w:rPr>
          <w:rFonts w:ascii="Arial" w:hAnsi="Arial" w:cs="Arial"/>
        </w:rPr>
        <w:t xml:space="preserve"> Lze </w:t>
      </w:r>
      <w:r w:rsidR="0084286D" w:rsidRPr="00597AC1">
        <w:rPr>
          <w:rFonts w:ascii="Arial" w:hAnsi="Arial" w:cs="Arial"/>
        </w:rPr>
        <w:t xml:space="preserve">tak </w:t>
      </w:r>
      <w:r w:rsidR="001920EC" w:rsidRPr="00597AC1">
        <w:rPr>
          <w:rFonts w:ascii="Arial" w:hAnsi="Arial" w:cs="Arial"/>
        </w:rPr>
        <w:lastRenderedPageBreak/>
        <w:t>vidět doslova magický tanec několika malých a pouhým okem sotva viditelných objektů</w:t>
      </w:r>
      <w:r w:rsidR="0084286D" w:rsidRPr="00597AC1">
        <w:rPr>
          <w:rFonts w:ascii="Arial" w:hAnsi="Arial" w:cs="Arial"/>
        </w:rPr>
        <w:t>, pohybujících se</w:t>
      </w:r>
      <w:r w:rsidR="001920EC" w:rsidRPr="00597AC1">
        <w:rPr>
          <w:rFonts w:ascii="Arial" w:hAnsi="Arial" w:cs="Arial"/>
        </w:rPr>
        <w:t xml:space="preserve"> jen tak</w:t>
      </w:r>
      <w:r w:rsidR="0084286D" w:rsidRPr="00597AC1">
        <w:rPr>
          <w:rFonts w:ascii="Arial" w:hAnsi="Arial" w:cs="Arial"/>
        </w:rPr>
        <w:t>,</w:t>
      </w:r>
      <w:r w:rsidR="001920EC" w:rsidRPr="00597AC1">
        <w:rPr>
          <w:rFonts w:ascii="Arial" w:hAnsi="Arial" w:cs="Arial"/>
        </w:rPr>
        <w:t xml:space="preserve"> bez jakékoliv viditelného posunov</w:t>
      </w:r>
      <w:r w:rsidR="00B260F6" w:rsidRPr="00597AC1">
        <w:rPr>
          <w:rFonts w:ascii="Arial" w:hAnsi="Arial" w:cs="Arial"/>
        </w:rPr>
        <w:t>á</w:t>
      </w:r>
      <w:r w:rsidR="001920EC" w:rsidRPr="00597AC1">
        <w:rPr>
          <w:rFonts w:ascii="Arial" w:hAnsi="Arial" w:cs="Arial"/>
        </w:rPr>
        <w:t>ní mechanickým manipulátorem či laserovou pinzetou.</w:t>
      </w:r>
      <w:r w:rsidR="0084286D" w:rsidRPr="00597AC1">
        <w:rPr>
          <w:rFonts w:ascii="Arial" w:hAnsi="Arial" w:cs="Arial"/>
        </w:rPr>
        <w:t xml:space="preserve"> </w:t>
      </w:r>
    </w:p>
    <w:p w14:paraId="4E874215" w14:textId="356AFEC3" w:rsidR="005D5183" w:rsidRPr="00597AC1" w:rsidRDefault="005D5183" w:rsidP="00597AC1">
      <w:pPr>
        <w:spacing w:line="360" w:lineRule="auto"/>
        <w:ind w:right="1134"/>
        <w:rPr>
          <w:rFonts w:ascii="Arial" w:hAnsi="Arial" w:cs="Arial"/>
          <w:b/>
          <w:bCs/>
        </w:rPr>
      </w:pPr>
      <w:r w:rsidRPr="00597AC1">
        <w:rPr>
          <w:rFonts w:ascii="Arial" w:hAnsi="Arial" w:cs="Arial"/>
          <w:b/>
          <w:bCs/>
        </w:rPr>
        <w:t xml:space="preserve">Unikátní i celosvětově </w:t>
      </w:r>
    </w:p>
    <w:p w14:paraId="40AEB72C" w14:textId="6234A26C" w:rsidR="0084286D" w:rsidRPr="00597AC1" w:rsidRDefault="0084286D" w:rsidP="00597AC1">
      <w:pPr>
        <w:spacing w:line="360" w:lineRule="auto"/>
        <w:ind w:right="1134"/>
        <w:rPr>
          <w:rFonts w:ascii="Arial" w:hAnsi="Arial" w:cs="Arial"/>
        </w:rPr>
      </w:pPr>
      <w:r w:rsidRPr="006003FF">
        <w:rPr>
          <w:rFonts w:ascii="Arial" w:hAnsi="Arial" w:cs="Arial"/>
          <w:i/>
          <w:iCs/>
        </w:rPr>
        <w:t xml:space="preserve">„Práce je unikátní i z celosvětového hlediska. Do oblasti původně rozvíjené fyziky, chemiky a biology </w:t>
      </w:r>
      <w:r w:rsidR="00B260F6" w:rsidRPr="006003FF">
        <w:rPr>
          <w:rFonts w:ascii="Arial" w:hAnsi="Arial" w:cs="Arial"/>
          <w:i/>
          <w:iCs/>
        </w:rPr>
        <w:t xml:space="preserve">totiž </w:t>
      </w:r>
      <w:r w:rsidRPr="006003FF">
        <w:rPr>
          <w:rFonts w:ascii="Arial" w:hAnsi="Arial" w:cs="Arial"/>
          <w:i/>
          <w:iCs/>
        </w:rPr>
        <w:t>práce přináší systémový pohled kybernetických oborů, jako jsou automatické řízení a robotika. To umožnilo předvést naprosto libovolnou manipulaci s vybranými objekty,“</w:t>
      </w:r>
      <w:r w:rsidRPr="00597AC1">
        <w:rPr>
          <w:rFonts w:ascii="Arial" w:hAnsi="Arial" w:cs="Arial"/>
        </w:rPr>
        <w:t xml:space="preserve"> </w:t>
      </w:r>
      <w:r w:rsidR="005D5183" w:rsidRPr="00597AC1">
        <w:rPr>
          <w:rFonts w:ascii="Arial" w:hAnsi="Arial" w:cs="Arial"/>
        </w:rPr>
        <w:t>oceňuje přínos práce</w:t>
      </w:r>
      <w:r w:rsidRPr="00597AC1">
        <w:rPr>
          <w:rFonts w:ascii="Arial" w:hAnsi="Arial" w:cs="Arial"/>
        </w:rPr>
        <w:t xml:space="preserve"> </w:t>
      </w:r>
      <w:r w:rsidR="00AA2C8D" w:rsidRPr="00597AC1">
        <w:rPr>
          <w:rFonts w:ascii="Arial" w:hAnsi="Arial" w:cs="Arial"/>
        </w:rPr>
        <w:t>Michálkův školitel doc. Ing</w:t>
      </w:r>
      <w:r w:rsidR="00B260F6" w:rsidRPr="00597AC1">
        <w:rPr>
          <w:rFonts w:ascii="Arial" w:hAnsi="Arial" w:cs="Arial"/>
        </w:rPr>
        <w:t>.</w:t>
      </w:r>
      <w:r w:rsidR="00AA2C8D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 xml:space="preserve">Zdeněk </w:t>
      </w:r>
      <w:proofErr w:type="spellStart"/>
      <w:r w:rsidRPr="00597AC1">
        <w:rPr>
          <w:rFonts w:ascii="Arial" w:hAnsi="Arial" w:cs="Arial"/>
        </w:rPr>
        <w:t>Hurák</w:t>
      </w:r>
      <w:proofErr w:type="spellEnd"/>
      <w:r w:rsidR="00AA2C8D" w:rsidRPr="00597AC1">
        <w:rPr>
          <w:rFonts w:ascii="Arial" w:hAnsi="Arial" w:cs="Arial"/>
        </w:rPr>
        <w:t>, Ph.D</w:t>
      </w:r>
      <w:r w:rsidRPr="00597AC1">
        <w:rPr>
          <w:rFonts w:ascii="Arial" w:hAnsi="Arial" w:cs="Arial"/>
        </w:rPr>
        <w:t>.</w:t>
      </w:r>
    </w:p>
    <w:p w14:paraId="5BA9210A" w14:textId="5D43FD7B" w:rsidR="00C27E51" w:rsidRPr="00597AC1" w:rsidRDefault="0084286D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>V</w:t>
      </w:r>
      <w:r w:rsidR="003512C5" w:rsidRPr="00597AC1">
        <w:rPr>
          <w:rFonts w:ascii="Arial" w:hAnsi="Arial" w:cs="Arial"/>
        </w:rPr>
        <w:t>ýsledky</w:t>
      </w:r>
      <w:r w:rsidR="004F37F0" w:rsidRPr="00597AC1">
        <w:rPr>
          <w:rFonts w:ascii="Arial" w:hAnsi="Arial" w:cs="Arial"/>
        </w:rPr>
        <w:t xml:space="preserve"> p</w:t>
      </w:r>
      <w:r w:rsidRPr="00597AC1">
        <w:rPr>
          <w:rFonts w:ascii="Arial" w:hAnsi="Arial" w:cs="Arial"/>
        </w:rPr>
        <w:t xml:space="preserve">ráce </w:t>
      </w:r>
      <w:r w:rsidR="004F37F0" w:rsidRPr="00597AC1">
        <w:rPr>
          <w:rFonts w:ascii="Arial" w:hAnsi="Arial" w:cs="Arial"/>
        </w:rPr>
        <w:t xml:space="preserve">Tomáše Michálka </w:t>
      </w:r>
      <w:r w:rsidRPr="00597AC1">
        <w:rPr>
          <w:rFonts w:ascii="Arial" w:hAnsi="Arial" w:cs="Arial"/>
        </w:rPr>
        <w:t>se mohou uplatnit například</w:t>
      </w:r>
      <w:r w:rsidR="003512C5" w:rsidRPr="00597AC1">
        <w:rPr>
          <w:rFonts w:ascii="Arial" w:hAnsi="Arial" w:cs="Arial"/>
        </w:rPr>
        <w:t xml:space="preserve"> </w:t>
      </w:r>
      <w:r w:rsidR="00642214" w:rsidRPr="00597AC1">
        <w:rPr>
          <w:rFonts w:ascii="Arial" w:hAnsi="Arial" w:cs="Arial"/>
        </w:rPr>
        <w:t xml:space="preserve">v oblasti </w:t>
      </w:r>
      <w:proofErr w:type="spellStart"/>
      <w:r w:rsidR="00642214" w:rsidRPr="00597AC1">
        <w:rPr>
          <w:rFonts w:ascii="Arial" w:hAnsi="Arial" w:cs="Arial"/>
        </w:rPr>
        <w:t>bioanalytické</w:t>
      </w:r>
      <w:proofErr w:type="spellEnd"/>
      <w:r w:rsidR="00642214" w:rsidRPr="00597AC1">
        <w:rPr>
          <w:rFonts w:ascii="Arial" w:hAnsi="Arial" w:cs="Arial"/>
        </w:rPr>
        <w:t xml:space="preserve"> instrumentace (</w:t>
      </w:r>
      <w:r w:rsidR="005D5183" w:rsidRPr="00597AC1">
        <w:rPr>
          <w:rFonts w:ascii="Arial" w:hAnsi="Arial" w:cs="Arial"/>
        </w:rPr>
        <w:t xml:space="preserve">tedy jako </w:t>
      </w:r>
      <w:r w:rsidR="00642214" w:rsidRPr="00597AC1">
        <w:rPr>
          <w:rFonts w:ascii="Arial" w:hAnsi="Arial" w:cs="Arial"/>
        </w:rPr>
        <w:t>bezkontaktní pinzeta pro single-cell manipulaci), ale i v</w:t>
      </w:r>
      <w:r w:rsidR="005D5183" w:rsidRPr="00597AC1">
        <w:rPr>
          <w:rFonts w:ascii="Arial" w:hAnsi="Arial" w:cs="Arial"/>
        </w:rPr>
        <w:t>e</w:t>
      </w:r>
      <w:r w:rsidR="00642214" w:rsidRPr="00597AC1">
        <w:rPr>
          <w:rFonts w:ascii="Arial" w:hAnsi="Arial" w:cs="Arial"/>
        </w:rPr>
        <w:t xml:space="preserve"> výrobních procesech</w:t>
      </w:r>
      <w:r w:rsidR="005D5183" w:rsidRPr="00597AC1">
        <w:rPr>
          <w:rFonts w:ascii="Arial" w:hAnsi="Arial" w:cs="Arial"/>
        </w:rPr>
        <w:t xml:space="preserve">, jako je </w:t>
      </w:r>
      <w:r w:rsidR="00642214" w:rsidRPr="00597AC1">
        <w:rPr>
          <w:rFonts w:ascii="Arial" w:hAnsi="Arial" w:cs="Arial"/>
        </w:rPr>
        <w:t>paralelní skládání složitějších produktů z velkého počtu jednoduchých součástek</w:t>
      </w:r>
      <w:r w:rsidRPr="00597AC1">
        <w:rPr>
          <w:rFonts w:ascii="Arial" w:hAnsi="Arial" w:cs="Arial"/>
        </w:rPr>
        <w:t>. O</w:t>
      </w:r>
      <w:r w:rsidR="00642214" w:rsidRPr="00597AC1">
        <w:rPr>
          <w:rFonts w:ascii="Arial" w:hAnsi="Arial" w:cs="Arial"/>
        </w:rPr>
        <w:t xml:space="preserve">proti existujícím postupům je </w:t>
      </w:r>
      <w:r w:rsidRPr="00597AC1">
        <w:rPr>
          <w:rFonts w:ascii="Arial" w:hAnsi="Arial" w:cs="Arial"/>
        </w:rPr>
        <w:t xml:space="preserve">výhodou </w:t>
      </w:r>
      <w:r w:rsidR="00026FAC" w:rsidRPr="00597AC1">
        <w:rPr>
          <w:rFonts w:ascii="Arial" w:hAnsi="Arial" w:cs="Arial"/>
        </w:rPr>
        <w:t xml:space="preserve">popsané </w:t>
      </w:r>
      <w:r w:rsidRPr="00597AC1">
        <w:rPr>
          <w:rFonts w:ascii="Arial" w:hAnsi="Arial" w:cs="Arial"/>
        </w:rPr>
        <w:t xml:space="preserve">metody </w:t>
      </w:r>
      <w:r w:rsidR="00052903" w:rsidRPr="00597AC1">
        <w:rPr>
          <w:rFonts w:ascii="Arial" w:hAnsi="Arial" w:cs="Arial"/>
        </w:rPr>
        <w:t xml:space="preserve">především </w:t>
      </w:r>
      <w:r w:rsidRPr="00597AC1">
        <w:rPr>
          <w:rFonts w:ascii="Arial" w:hAnsi="Arial" w:cs="Arial"/>
        </w:rPr>
        <w:t xml:space="preserve">to, že </w:t>
      </w:r>
      <w:r w:rsidR="0096484B" w:rsidRPr="00597AC1">
        <w:rPr>
          <w:rFonts w:ascii="Arial" w:hAnsi="Arial" w:cs="Arial"/>
        </w:rPr>
        <w:t>dovoluje</w:t>
      </w:r>
      <w:r w:rsidRPr="00597AC1">
        <w:rPr>
          <w:rFonts w:ascii="Arial" w:hAnsi="Arial" w:cs="Arial"/>
        </w:rPr>
        <w:t xml:space="preserve"> </w:t>
      </w:r>
      <w:r w:rsidR="00642214" w:rsidRPr="00597AC1">
        <w:rPr>
          <w:rFonts w:ascii="Arial" w:hAnsi="Arial" w:cs="Arial"/>
        </w:rPr>
        <w:t>vyhn</w:t>
      </w:r>
      <w:r w:rsidRPr="00597AC1">
        <w:rPr>
          <w:rFonts w:ascii="Arial" w:hAnsi="Arial" w:cs="Arial"/>
        </w:rPr>
        <w:t>o</w:t>
      </w:r>
      <w:r w:rsidR="00642214" w:rsidRPr="00597AC1">
        <w:rPr>
          <w:rFonts w:ascii="Arial" w:hAnsi="Arial" w:cs="Arial"/>
        </w:rPr>
        <w:t xml:space="preserve">ut se mechanickému kontaktu </w:t>
      </w:r>
      <w:r w:rsidR="005D5183" w:rsidRPr="00597AC1">
        <w:rPr>
          <w:rFonts w:ascii="Arial" w:hAnsi="Arial" w:cs="Arial"/>
        </w:rPr>
        <w:t xml:space="preserve">s objektem </w:t>
      </w:r>
      <w:r w:rsidRPr="00597AC1">
        <w:rPr>
          <w:rFonts w:ascii="Arial" w:hAnsi="Arial" w:cs="Arial"/>
        </w:rPr>
        <w:t>a</w:t>
      </w:r>
      <w:r w:rsidR="00642214" w:rsidRPr="00597AC1">
        <w:rPr>
          <w:rFonts w:ascii="Arial" w:hAnsi="Arial" w:cs="Arial"/>
        </w:rPr>
        <w:t xml:space="preserve"> </w:t>
      </w:r>
      <w:r w:rsidR="005D5183" w:rsidRPr="00597AC1">
        <w:rPr>
          <w:rFonts w:ascii="Arial" w:hAnsi="Arial" w:cs="Arial"/>
        </w:rPr>
        <w:t xml:space="preserve">umožňuje </w:t>
      </w:r>
      <w:r w:rsidR="00642214" w:rsidRPr="00597AC1">
        <w:rPr>
          <w:rFonts w:ascii="Arial" w:hAnsi="Arial" w:cs="Arial"/>
        </w:rPr>
        <w:t>paralelizac</w:t>
      </w:r>
      <w:r w:rsidRPr="00597AC1">
        <w:rPr>
          <w:rFonts w:ascii="Arial" w:hAnsi="Arial" w:cs="Arial"/>
        </w:rPr>
        <w:t>i</w:t>
      </w:r>
      <w:r w:rsidR="00642214" w:rsidRPr="00597AC1">
        <w:rPr>
          <w:rFonts w:ascii="Arial" w:hAnsi="Arial" w:cs="Arial"/>
        </w:rPr>
        <w:t>/škálování při simultánní manipulaci.</w:t>
      </w:r>
      <w:r w:rsidR="00C27E51" w:rsidRPr="00597AC1">
        <w:rPr>
          <w:rFonts w:ascii="Arial" w:hAnsi="Arial" w:cs="Arial"/>
        </w:rPr>
        <w:t xml:space="preserve"> Celospolečenským přínosem práce pak může být </w:t>
      </w:r>
      <w:r w:rsidR="005D5183" w:rsidRPr="00597AC1">
        <w:rPr>
          <w:rFonts w:ascii="Arial" w:hAnsi="Arial" w:cs="Arial"/>
        </w:rPr>
        <w:t xml:space="preserve">například </w:t>
      </w:r>
      <w:r w:rsidR="00C27E51" w:rsidRPr="00597AC1">
        <w:rPr>
          <w:rFonts w:ascii="Arial" w:hAnsi="Arial" w:cs="Arial"/>
        </w:rPr>
        <w:t>další pokrok ve studiu nemocí či vývoji nových léků.</w:t>
      </w:r>
    </w:p>
    <w:p w14:paraId="5E04BC76" w14:textId="2DF9E5EB" w:rsidR="00742175" w:rsidRPr="00597AC1" w:rsidRDefault="00AA2C8D" w:rsidP="00597AC1">
      <w:pPr>
        <w:spacing w:line="360" w:lineRule="auto"/>
        <w:ind w:right="1134"/>
        <w:rPr>
          <w:rFonts w:ascii="Arial" w:hAnsi="Arial" w:cs="Arial"/>
        </w:rPr>
      </w:pPr>
      <w:r w:rsidRPr="006003FF">
        <w:rPr>
          <w:rFonts w:ascii="Arial" w:hAnsi="Arial" w:cs="Arial"/>
          <w:i/>
          <w:iCs/>
        </w:rPr>
        <w:t>„</w:t>
      </w:r>
      <w:r w:rsidR="00BD3710" w:rsidRPr="006003FF">
        <w:rPr>
          <w:rFonts w:ascii="Arial" w:hAnsi="Arial" w:cs="Arial"/>
          <w:i/>
          <w:iCs/>
        </w:rPr>
        <w:t>P</w:t>
      </w:r>
      <w:r w:rsidR="00642214" w:rsidRPr="006003FF">
        <w:rPr>
          <w:rFonts w:ascii="Arial" w:hAnsi="Arial" w:cs="Arial"/>
          <w:i/>
          <w:iCs/>
        </w:rPr>
        <w:t xml:space="preserve">ráce je </w:t>
      </w:r>
      <w:r w:rsidR="00BD3710" w:rsidRPr="006003FF">
        <w:rPr>
          <w:rFonts w:ascii="Arial" w:hAnsi="Arial" w:cs="Arial"/>
          <w:i/>
          <w:iCs/>
        </w:rPr>
        <w:t xml:space="preserve">pozoruhodnou směsí </w:t>
      </w:r>
      <w:r w:rsidR="00642214" w:rsidRPr="006003FF">
        <w:rPr>
          <w:rFonts w:ascii="Arial" w:hAnsi="Arial" w:cs="Arial"/>
          <w:i/>
          <w:iCs/>
        </w:rPr>
        <w:t xml:space="preserve">teoretické a praktické </w:t>
      </w:r>
      <w:r w:rsidR="00B260F6" w:rsidRPr="006003FF">
        <w:rPr>
          <w:rFonts w:ascii="Arial" w:hAnsi="Arial" w:cs="Arial"/>
          <w:i/>
          <w:iCs/>
        </w:rPr>
        <w:t>činnosti</w:t>
      </w:r>
      <w:r w:rsidRPr="006003FF">
        <w:rPr>
          <w:rFonts w:ascii="Arial" w:hAnsi="Arial" w:cs="Arial"/>
          <w:i/>
          <w:iCs/>
        </w:rPr>
        <w:t xml:space="preserve">. </w:t>
      </w:r>
      <w:r w:rsidR="00642214" w:rsidRPr="006003FF">
        <w:rPr>
          <w:rFonts w:ascii="Arial" w:hAnsi="Arial" w:cs="Arial"/>
          <w:i/>
          <w:iCs/>
        </w:rPr>
        <w:t xml:space="preserve">Takto renesančně </w:t>
      </w:r>
      <w:r w:rsidR="00236C20" w:rsidRPr="006003FF">
        <w:rPr>
          <w:rFonts w:ascii="Arial" w:hAnsi="Arial" w:cs="Arial"/>
          <w:i/>
          <w:iCs/>
        </w:rPr>
        <w:t>všestranný,</w:t>
      </w:r>
      <w:r w:rsidR="00642214" w:rsidRPr="006003FF">
        <w:rPr>
          <w:rFonts w:ascii="Arial" w:hAnsi="Arial" w:cs="Arial"/>
          <w:i/>
          <w:iCs/>
        </w:rPr>
        <w:t xml:space="preserve"> a přitom výkonný výzkumník</w:t>
      </w:r>
      <w:r w:rsidR="00742175" w:rsidRPr="006003FF">
        <w:rPr>
          <w:rFonts w:ascii="Arial" w:hAnsi="Arial" w:cs="Arial"/>
          <w:i/>
          <w:iCs/>
        </w:rPr>
        <w:t xml:space="preserve"> </w:t>
      </w:r>
      <w:r w:rsidR="00642214" w:rsidRPr="006003FF">
        <w:rPr>
          <w:rFonts w:ascii="Arial" w:hAnsi="Arial" w:cs="Arial"/>
          <w:i/>
          <w:iCs/>
        </w:rPr>
        <w:t>je dnes naprosto výjimečný</w:t>
      </w:r>
      <w:r w:rsidR="004830C5" w:rsidRPr="006003FF">
        <w:rPr>
          <w:rFonts w:ascii="Arial" w:hAnsi="Arial" w:cs="Arial"/>
          <w:i/>
          <w:iCs/>
        </w:rPr>
        <w:t>,</w:t>
      </w:r>
      <w:r w:rsidRPr="006003FF">
        <w:rPr>
          <w:rFonts w:ascii="Arial" w:hAnsi="Arial" w:cs="Arial"/>
          <w:i/>
          <w:iCs/>
        </w:rPr>
        <w:t>“</w:t>
      </w:r>
      <w:r w:rsidR="004830C5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>chválí</w:t>
      </w:r>
      <w:r w:rsidR="004830C5" w:rsidRPr="00597AC1">
        <w:rPr>
          <w:rFonts w:ascii="Arial" w:hAnsi="Arial" w:cs="Arial"/>
        </w:rPr>
        <w:t xml:space="preserve"> </w:t>
      </w:r>
      <w:r w:rsidR="005D5183" w:rsidRPr="00597AC1">
        <w:rPr>
          <w:rFonts w:ascii="Arial" w:hAnsi="Arial" w:cs="Arial"/>
        </w:rPr>
        <w:t xml:space="preserve">svého studenta </w:t>
      </w:r>
      <w:r w:rsidR="004830C5" w:rsidRPr="00597AC1">
        <w:rPr>
          <w:rFonts w:ascii="Arial" w:hAnsi="Arial" w:cs="Arial"/>
        </w:rPr>
        <w:t xml:space="preserve">Zdeněk </w:t>
      </w:r>
      <w:proofErr w:type="spellStart"/>
      <w:r w:rsidR="004830C5" w:rsidRPr="00597AC1">
        <w:rPr>
          <w:rFonts w:ascii="Arial" w:hAnsi="Arial" w:cs="Arial"/>
        </w:rPr>
        <w:t>Hurák</w:t>
      </w:r>
      <w:proofErr w:type="spellEnd"/>
      <w:r w:rsidR="00642214" w:rsidRPr="00597AC1">
        <w:rPr>
          <w:rFonts w:ascii="Arial" w:hAnsi="Arial" w:cs="Arial"/>
        </w:rPr>
        <w:t>.</w:t>
      </w:r>
      <w:r w:rsidR="00190043" w:rsidRPr="00597AC1">
        <w:rPr>
          <w:rFonts w:ascii="Arial" w:hAnsi="Arial" w:cs="Arial"/>
        </w:rPr>
        <w:t xml:space="preserve"> N</w:t>
      </w:r>
      <w:r w:rsidR="00742175" w:rsidRPr="00597AC1">
        <w:rPr>
          <w:rFonts w:ascii="Arial" w:hAnsi="Arial" w:cs="Arial"/>
        </w:rPr>
        <w:t xml:space="preserve">ejvíce </w:t>
      </w:r>
      <w:r w:rsidR="00190043" w:rsidRPr="00597AC1">
        <w:rPr>
          <w:rFonts w:ascii="Arial" w:hAnsi="Arial" w:cs="Arial"/>
        </w:rPr>
        <w:t xml:space="preserve">si však </w:t>
      </w:r>
      <w:r w:rsidR="005D5183" w:rsidRPr="00597AC1">
        <w:rPr>
          <w:rFonts w:ascii="Arial" w:hAnsi="Arial" w:cs="Arial"/>
        </w:rPr>
        <w:t xml:space="preserve">na něm </w:t>
      </w:r>
      <w:r w:rsidR="00742175" w:rsidRPr="00597AC1">
        <w:rPr>
          <w:rFonts w:ascii="Arial" w:hAnsi="Arial" w:cs="Arial"/>
        </w:rPr>
        <w:t>cení</w:t>
      </w:r>
      <w:r w:rsidR="00190043" w:rsidRPr="00597AC1">
        <w:rPr>
          <w:rFonts w:ascii="Arial" w:hAnsi="Arial" w:cs="Arial"/>
        </w:rPr>
        <w:t xml:space="preserve"> </w:t>
      </w:r>
      <w:r w:rsidR="00742175" w:rsidRPr="00597AC1">
        <w:rPr>
          <w:rFonts w:ascii="Arial" w:hAnsi="Arial" w:cs="Arial"/>
        </w:rPr>
        <w:t xml:space="preserve">jeho předvedené odvahy a vytrvalosti. </w:t>
      </w:r>
      <w:r w:rsidR="00190043" w:rsidRPr="006003FF">
        <w:rPr>
          <w:rFonts w:ascii="Arial" w:hAnsi="Arial" w:cs="Arial"/>
          <w:i/>
          <w:iCs/>
        </w:rPr>
        <w:t>„</w:t>
      </w:r>
      <w:r w:rsidR="00742175" w:rsidRPr="006003FF">
        <w:rPr>
          <w:rFonts w:ascii="Arial" w:hAnsi="Arial" w:cs="Arial"/>
          <w:i/>
          <w:iCs/>
        </w:rPr>
        <w:t>Odvahy vybrat si pro svůj doktorát téma, jehož řešitelnost nebyla v okamžiku zadání ani trochu zřejmá – v žádném případě nešlo o</w:t>
      </w:r>
      <w:r w:rsidR="004C5F7B" w:rsidRPr="006003FF">
        <w:rPr>
          <w:rFonts w:ascii="Arial" w:hAnsi="Arial" w:cs="Arial"/>
          <w:i/>
          <w:iCs/>
        </w:rPr>
        <w:t> </w:t>
      </w:r>
      <w:r w:rsidR="00742175" w:rsidRPr="006003FF">
        <w:rPr>
          <w:rFonts w:ascii="Arial" w:hAnsi="Arial" w:cs="Arial"/>
          <w:i/>
          <w:iCs/>
        </w:rPr>
        <w:t>inkrementální výzkum. A vytrvalosti v nastoupené cestě. Během těch několika let svého doktorátu předvedl skutečně objevitelský</w:t>
      </w:r>
      <w:r w:rsidR="005D5183" w:rsidRPr="006003FF">
        <w:rPr>
          <w:rFonts w:ascii="Arial" w:hAnsi="Arial" w:cs="Arial"/>
          <w:i/>
          <w:iCs/>
        </w:rPr>
        <w:t xml:space="preserve"> a </w:t>
      </w:r>
      <w:r w:rsidR="00742175" w:rsidRPr="006003FF">
        <w:rPr>
          <w:rFonts w:ascii="Arial" w:hAnsi="Arial" w:cs="Arial"/>
          <w:i/>
          <w:iCs/>
        </w:rPr>
        <w:t>inovátorský výzkum v ryzí formě a na mezinárodní úrovni, který má navíc velký potenciál být užitečný</w:t>
      </w:r>
      <w:r w:rsidR="00AD14D0" w:rsidRPr="006003FF">
        <w:rPr>
          <w:rFonts w:ascii="Arial" w:hAnsi="Arial" w:cs="Arial"/>
          <w:i/>
          <w:iCs/>
        </w:rPr>
        <w:t>,“</w:t>
      </w:r>
      <w:r w:rsidR="00AD14D0" w:rsidRPr="00597AC1">
        <w:rPr>
          <w:rFonts w:ascii="Arial" w:hAnsi="Arial" w:cs="Arial"/>
        </w:rPr>
        <w:t xml:space="preserve"> myslí si</w:t>
      </w:r>
      <w:r w:rsidR="005D5183" w:rsidRPr="00597AC1">
        <w:rPr>
          <w:rFonts w:ascii="Arial" w:hAnsi="Arial" w:cs="Arial"/>
        </w:rPr>
        <w:t xml:space="preserve"> Zdeněk </w:t>
      </w:r>
      <w:proofErr w:type="spellStart"/>
      <w:r w:rsidR="005D5183" w:rsidRPr="00597AC1">
        <w:rPr>
          <w:rFonts w:ascii="Arial" w:hAnsi="Arial" w:cs="Arial"/>
        </w:rPr>
        <w:t>Hurák</w:t>
      </w:r>
      <w:proofErr w:type="spellEnd"/>
      <w:r w:rsidR="00742175" w:rsidRPr="00597AC1">
        <w:rPr>
          <w:rFonts w:ascii="Arial" w:hAnsi="Arial" w:cs="Arial"/>
        </w:rPr>
        <w:t>.</w:t>
      </w:r>
    </w:p>
    <w:p w14:paraId="194D9F73" w14:textId="56893884" w:rsidR="005D5183" w:rsidRPr="00597AC1" w:rsidRDefault="00DC27AE" w:rsidP="00597AC1">
      <w:pPr>
        <w:spacing w:line="360" w:lineRule="auto"/>
        <w:ind w:right="1134"/>
        <w:rPr>
          <w:rFonts w:ascii="Arial" w:hAnsi="Arial" w:cs="Arial"/>
          <w:b/>
          <w:bCs/>
        </w:rPr>
      </w:pPr>
      <w:r w:rsidRPr="00597AC1">
        <w:rPr>
          <w:rFonts w:ascii="Arial" w:hAnsi="Arial" w:cs="Arial"/>
          <w:b/>
          <w:bCs/>
        </w:rPr>
        <w:t>Náročné experimenty</w:t>
      </w:r>
    </w:p>
    <w:p w14:paraId="575DA517" w14:textId="2C5BCF30" w:rsidR="00AD14D0" w:rsidRPr="00597AC1" w:rsidRDefault="00AD14D0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 xml:space="preserve">Nejnáročnější </w:t>
      </w:r>
      <w:r w:rsidR="005D5183" w:rsidRPr="00597AC1">
        <w:rPr>
          <w:rFonts w:ascii="Arial" w:hAnsi="Arial" w:cs="Arial"/>
        </w:rPr>
        <w:t xml:space="preserve">částí práce byla podle slov </w:t>
      </w:r>
      <w:r w:rsidR="004F37F0" w:rsidRPr="00597AC1">
        <w:rPr>
          <w:rFonts w:ascii="Arial" w:hAnsi="Arial" w:cs="Arial"/>
        </w:rPr>
        <w:t xml:space="preserve">laureáta ocenění </w:t>
      </w:r>
      <w:r w:rsidR="0096484B" w:rsidRPr="00597AC1">
        <w:rPr>
          <w:rFonts w:ascii="Arial" w:hAnsi="Arial" w:cs="Arial"/>
        </w:rPr>
        <w:t xml:space="preserve">ta </w:t>
      </w:r>
      <w:r w:rsidRPr="00597AC1">
        <w:rPr>
          <w:rFonts w:ascii="Arial" w:hAnsi="Arial" w:cs="Arial"/>
        </w:rPr>
        <w:t xml:space="preserve">experimentální. </w:t>
      </w:r>
      <w:r w:rsidR="005D5183" w:rsidRPr="006003FF">
        <w:rPr>
          <w:rFonts w:ascii="Arial" w:hAnsi="Arial" w:cs="Arial"/>
          <w:i/>
          <w:iCs/>
        </w:rPr>
        <w:t>„</w:t>
      </w:r>
      <w:r w:rsidRPr="006003FF">
        <w:rPr>
          <w:rFonts w:ascii="Arial" w:hAnsi="Arial" w:cs="Arial"/>
          <w:i/>
          <w:iCs/>
        </w:rPr>
        <w:t xml:space="preserve">Bylo nutné </w:t>
      </w:r>
      <w:r w:rsidR="002E0617" w:rsidRPr="006003FF">
        <w:rPr>
          <w:rFonts w:ascii="Arial" w:hAnsi="Arial" w:cs="Arial"/>
          <w:i/>
          <w:iCs/>
        </w:rPr>
        <w:t xml:space="preserve">překonat řadu </w:t>
      </w:r>
      <w:r w:rsidR="00B20CB1" w:rsidRPr="006003FF">
        <w:rPr>
          <w:rFonts w:ascii="Arial" w:hAnsi="Arial" w:cs="Arial"/>
          <w:i/>
          <w:iCs/>
        </w:rPr>
        <w:t xml:space="preserve">potíží spojených s </w:t>
      </w:r>
      <w:r w:rsidRPr="006003FF">
        <w:rPr>
          <w:rFonts w:ascii="Arial" w:hAnsi="Arial" w:cs="Arial"/>
          <w:i/>
          <w:iCs/>
        </w:rPr>
        <w:t>výrob</w:t>
      </w:r>
      <w:r w:rsidR="00B20CB1" w:rsidRPr="006003FF">
        <w:rPr>
          <w:rFonts w:ascii="Arial" w:hAnsi="Arial" w:cs="Arial"/>
          <w:i/>
          <w:iCs/>
        </w:rPr>
        <w:t>ou</w:t>
      </w:r>
      <w:r w:rsidRPr="006003FF">
        <w:rPr>
          <w:rFonts w:ascii="Arial" w:hAnsi="Arial" w:cs="Arial"/>
          <w:i/>
          <w:iCs/>
        </w:rPr>
        <w:t xml:space="preserve"> mikroelektrod, jejich kontaktování</w:t>
      </w:r>
      <w:r w:rsidR="00B20CB1" w:rsidRPr="006003FF">
        <w:rPr>
          <w:rFonts w:ascii="Arial" w:hAnsi="Arial" w:cs="Arial"/>
          <w:i/>
          <w:iCs/>
        </w:rPr>
        <w:t>m či spolehlivým řízením napěťových průběhů</w:t>
      </w:r>
      <w:r w:rsidR="005D5183" w:rsidRPr="006003FF">
        <w:rPr>
          <w:rFonts w:ascii="Arial" w:hAnsi="Arial" w:cs="Arial"/>
          <w:i/>
          <w:iCs/>
        </w:rPr>
        <w:t>,“</w:t>
      </w:r>
      <w:r w:rsidR="005D5183" w:rsidRPr="00597AC1">
        <w:rPr>
          <w:rFonts w:ascii="Arial" w:hAnsi="Arial" w:cs="Arial"/>
        </w:rPr>
        <w:t xml:space="preserve"> říká Tomáš Michálek</w:t>
      </w:r>
      <w:r w:rsidRPr="00597AC1">
        <w:rPr>
          <w:rFonts w:ascii="Arial" w:hAnsi="Arial" w:cs="Arial"/>
        </w:rPr>
        <w:t>.</w:t>
      </w:r>
    </w:p>
    <w:p w14:paraId="4E1677E0" w14:textId="59283369" w:rsidR="00A40EC2" w:rsidRPr="00597AC1" w:rsidRDefault="00B4462A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>To, že si Michálek klade vysoké a náročné cíle</w:t>
      </w:r>
      <w:r w:rsidR="006003FF">
        <w:rPr>
          <w:rFonts w:ascii="Arial" w:hAnsi="Arial" w:cs="Arial"/>
        </w:rPr>
        <w:t>,</w:t>
      </w:r>
      <w:r w:rsidRPr="00597AC1">
        <w:rPr>
          <w:rFonts w:ascii="Arial" w:hAnsi="Arial" w:cs="Arial"/>
        </w:rPr>
        <w:t xml:space="preserve"> má dobrý důvod: jeho vědecký</w:t>
      </w:r>
      <w:r w:rsidR="00AC00F3" w:rsidRPr="00597AC1">
        <w:rPr>
          <w:rFonts w:ascii="Arial" w:hAnsi="Arial" w:cs="Arial"/>
        </w:rPr>
        <w:t xml:space="preserve">m vzorem je </w:t>
      </w:r>
      <w:r w:rsidRPr="00597AC1">
        <w:rPr>
          <w:rFonts w:ascii="Arial" w:hAnsi="Arial" w:cs="Arial"/>
        </w:rPr>
        <w:t xml:space="preserve">totiž </w:t>
      </w:r>
      <w:r w:rsidR="00AC00F3" w:rsidRPr="00597AC1">
        <w:rPr>
          <w:rFonts w:ascii="Arial" w:hAnsi="Arial" w:cs="Arial"/>
        </w:rPr>
        <w:t xml:space="preserve">slavný americký fyzik </w:t>
      </w:r>
      <w:r w:rsidR="00A40EC2" w:rsidRPr="00597AC1">
        <w:rPr>
          <w:rFonts w:ascii="Arial" w:hAnsi="Arial" w:cs="Arial"/>
        </w:rPr>
        <w:t xml:space="preserve">Richard </w:t>
      </w:r>
      <w:proofErr w:type="spellStart"/>
      <w:r w:rsidR="00A40EC2" w:rsidRPr="00597AC1">
        <w:rPr>
          <w:rFonts w:ascii="Arial" w:hAnsi="Arial" w:cs="Arial"/>
        </w:rPr>
        <w:t>Feynman</w:t>
      </w:r>
      <w:proofErr w:type="spellEnd"/>
      <w:r w:rsidR="00AC00F3" w:rsidRPr="00597AC1">
        <w:rPr>
          <w:rFonts w:ascii="Arial" w:hAnsi="Arial" w:cs="Arial"/>
        </w:rPr>
        <w:t xml:space="preserve">. </w:t>
      </w:r>
      <w:r w:rsidR="00AC00F3" w:rsidRPr="006003FF">
        <w:rPr>
          <w:rFonts w:ascii="Arial" w:hAnsi="Arial" w:cs="Arial"/>
          <w:i/>
          <w:iCs/>
        </w:rPr>
        <w:t>„V</w:t>
      </w:r>
      <w:r w:rsidR="00A40EC2" w:rsidRPr="006003FF">
        <w:rPr>
          <w:rFonts w:ascii="Arial" w:hAnsi="Arial" w:cs="Arial"/>
          <w:i/>
          <w:iCs/>
        </w:rPr>
        <w:t xml:space="preserve">edle jeho úspěchů </w:t>
      </w:r>
      <w:r w:rsidR="00AC00F3" w:rsidRPr="006003FF">
        <w:rPr>
          <w:rFonts w:ascii="Arial" w:hAnsi="Arial" w:cs="Arial"/>
          <w:i/>
          <w:iCs/>
        </w:rPr>
        <w:t xml:space="preserve">na </w:t>
      </w:r>
      <w:r w:rsidR="00AC00F3" w:rsidRPr="006003FF">
        <w:rPr>
          <w:rFonts w:ascii="Arial" w:hAnsi="Arial" w:cs="Arial"/>
          <w:i/>
          <w:iCs/>
        </w:rPr>
        <w:lastRenderedPageBreak/>
        <w:t xml:space="preserve">něm </w:t>
      </w:r>
      <w:r w:rsidR="00A40EC2" w:rsidRPr="006003FF">
        <w:rPr>
          <w:rFonts w:ascii="Arial" w:hAnsi="Arial" w:cs="Arial"/>
          <w:i/>
          <w:iCs/>
        </w:rPr>
        <w:t>obdivuji i jeho skromnou povahu, nadhled a chuť poznávat</w:t>
      </w:r>
      <w:r w:rsidR="00AC00F3" w:rsidRPr="006003FF">
        <w:rPr>
          <w:rFonts w:ascii="Arial" w:hAnsi="Arial" w:cs="Arial"/>
          <w:i/>
          <w:iCs/>
        </w:rPr>
        <w:t>,“</w:t>
      </w:r>
      <w:r w:rsidR="00AC00F3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>svěřuje se</w:t>
      </w:r>
      <w:r w:rsidR="00AC00F3" w:rsidRPr="00597AC1">
        <w:rPr>
          <w:rFonts w:ascii="Arial" w:hAnsi="Arial" w:cs="Arial"/>
        </w:rPr>
        <w:t xml:space="preserve"> Tomáš Michálek</w:t>
      </w:r>
      <w:r w:rsidR="00A40EC2" w:rsidRPr="00597AC1">
        <w:rPr>
          <w:rFonts w:ascii="Arial" w:hAnsi="Arial" w:cs="Arial"/>
        </w:rPr>
        <w:t>.</w:t>
      </w:r>
    </w:p>
    <w:p w14:paraId="58127238" w14:textId="748AEA35" w:rsidR="00A40EC2" w:rsidRPr="00597AC1" w:rsidRDefault="00A40EC2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 xml:space="preserve">Do soutěže se </w:t>
      </w:r>
      <w:r w:rsidR="00B4462A" w:rsidRPr="00597AC1">
        <w:rPr>
          <w:rFonts w:ascii="Arial" w:hAnsi="Arial" w:cs="Arial"/>
        </w:rPr>
        <w:t xml:space="preserve">Tomáš Michálek </w:t>
      </w:r>
      <w:r w:rsidRPr="00597AC1">
        <w:rPr>
          <w:rFonts w:ascii="Arial" w:hAnsi="Arial" w:cs="Arial"/>
        </w:rPr>
        <w:t xml:space="preserve">přihlásil, aby zjistil, jak obstojí v silné konkurenci, se kterou je takto prestižní ocenění spojeno. </w:t>
      </w:r>
      <w:r w:rsidR="00AC00F3" w:rsidRPr="006003FF">
        <w:rPr>
          <w:rFonts w:ascii="Arial" w:hAnsi="Arial" w:cs="Arial"/>
          <w:i/>
          <w:iCs/>
        </w:rPr>
        <w:t>„</w:t>
      </w:r>
      <w:r w:rsidRPr="006003FF">
        <w:rPr>
          <w:rFonts w:ascii="Arial" w:hAnsi="Arial" w:cs="Arial"/>
          <w:i/>
          <w:iCs/>
        </w:rPr>
        <w:t>A jsem rád, že navíc mohu představit výsledky své práce širší veřejnosti</w:t>
      </w:r>
      <w:r w:rsidR="00AC00F3" w:rsidRPr="006003FF">
        <w:rPr>
          <w:rFonts w:ascii="Arial" w:hAnsi="Arial" w:cs="Arial"/>
          <w:i/>
          <w:iCs/>
        </w:rPr>
        <w:t>,“</w:t>
      </w:r>
      <w:r w:rsidR="00AC00F3" w:rsidRPr="00597AC1">
        <w:rPr>
          <w:rFonts w:ascii="Arial" w:hAnsi="Arial" w:cs="Arial"/>
        </w:rPr>
        <w:t xml:space="preserve"> dodává</w:t>
      </w:r>
      <w:r w:rsidRPr="00597AC1">
        <w:rPr>
          <w:rFonts w:ascii="Arial" w:hAnsi="Arial" w:cs="Arial"/>
        </w:rPr>
        <w:t>.</w:t>
      </w:r>
    </w:p>
    <w:p w14:paraId="5A2522D4" w14:textId="2CB2C9F2" w:rsidR="00CB4D7E" w:rsidRDefault="00AD14D0" w:rsidP="00597AC1">
      <w:pPr>
        <w:spacing w:line="360" w:lineRule="auto"/>
        <w:ind w:right="1134"/>
        <w:rPr>
          <w:rFonts w:ascii="Arial" w:hAnsi="Arial" w:cs="Arial"/>
        </w:rPr>
      </w:pPr>
      <w:r w:rsidRPr="00597AC1">
        <w:rPr>
          <w:rFonts w:ascii="Arial" w:hAnsi="Arial" w:cs="Arial"/>
        </w:rPr>
        <w:t xml:space="preserve">Zápal pro studijní obor </w:t>
      </w:r>
      <w:r w:rsidR="00414217" w:rsidRPr="00597AC1">
        <w:rPr>
          <w:rFonts w:ascii="Arial" w:hAnsi="Arial" w:cs="Arial"/>
        </w:rPr>
        <w:t xml:space="preserve">a techniku </w:t>
      </w:r>
      <w:r w:rsidRPr="00597AC1">
        <w:rPr>
          <w:rFonts w:ascii="Arial" w:hAnsi="Arial" w:cs="Arial"/>
        </w:rPr>
        <w:t xml:space="preserve">má silný vliv i na jeho </w:t>
      </w:r>
      <w:r w:rsidR="00A40EC2" w:rsidRPr="00597AC1">
        <w:rPr>
          <w:rFonts w:ascii="Arial" w:hAnsi="Arial" w:cs="Arial"/>
        </w:rPr>
        <w:t>voln</w:t>
      </w:r>
      <w:r w:rsidR="00AC00F3" w:rsidRPr="00597AC1">
        <w:rPr>
          <w:rFonts w:ascii="Arial" w:hAnsi="Arial" w:cs="Arial"/>
        </w:rPr>
        <w:t>o</w:t>
      </w:r>
      <w:r w:rsidR="00A40EC2" w:rsidRPr="00597AC1">
        <w:rPr>
          <w:rFonts w:ascii="Arial" w:hAnsi="Arial" w:cs="Arial"/>
        </w:rPr>
        <w:t>čas</w:t>
      </w:r>
      <w:r w:rsidR="00AC00F3" w:rsidRPr="00597AC1">
        <w:rPr>
          <w:rFonts w:ascii="Arial" w:hAnsi="Arial" w:cs="Arial"/>
        </w:rPr>
        <w:t>ov</w:t>
      </w:r>
      <w:r w:rsidRPr="00597AC1">
        <w:rPr>
          <w:rFonts w:ascii="Arial" w:hAnsi="Arial" w:cs="Arial"/>
        </w:rPr>
        <w:t>é</w:t>
      </w:r>
      <w:r w:rsidR="00AC00F3" w:rsidRPr="00597AC1">
        <w:rPr>
          <w:rFonts w:ascii="Arial" w:hAnsi="Arial" w:cs="Arial"/>
        </w:rPr>
        <w:t xml:space="preserve"> aktivit</w:t>
      </w:r>
      <w:r w:rsidRPr="00597AC1">
        <w:rPr>
          <w:rFonts w:ascii="Arial" w:hAnsi="Arial" w:cs="Arial"/>
        </w:rPr>
        <w:t>y.</w:t>
      </w:r>
      <w:r w:rsidR="00AC00F3" w:rsidRPr="00597AC1">
        <w:rPr>
          <w:rFonts w:ascii="Arial" w:hAnsi="Arial" w:cs="Arial"/>
        </w:rPr>
        <w:t xml:space="preserve"> </w:t>
      </w:r>
      <w:r w:rsidRPr="00597AC1">
        <w:rPr>
          <w:rFonts w:ascii="Arial" w:hAnsi="Arial" w:cs="Arial"/>
        </w:rPr>
        <w:t xml:space="preserve">Mezi jeho nejoblíbenější </w:t>
      </w:r>
      <w:r w:rsidR="004F37F0" w:rsidRPr="00597AC1">
        <w:rPr>
          <w:rFonts w:ascii="Arial" w:hAnsi="Arial" w:cs="Arial"/>
        </w:rPr>
        <w:t xml:space="preserve">činnosti </w:t>
      </w:r>
      <w:r w:rsidRPr="00597AC1">
        <w:rPr>
          <w:rFonts w:ascii="Arial" w:hAnsi="Arial" w:cs="Arial"/>
        </w:rPr>
        <w:t>totiž</w:t>
      </w:r>
      <w:r w:rsidR="00AC00F3" w:rsidRPr="00597AC1">
        <w:rPr>
          <w:rFonts w:ascii="Arial" w:hAnsi="Arial" w:cs="Arial"/>
        </w:rPr>
        <w:t xml:space="preserve"> </w:t>
      </w:r>
      <w:proofErr w:type="gramStart"/>
      <w:r w:rsidRPr="00597AC1">
        <w:rPr>
          <w:rFonts w:ascii="Arial" w:hAnsi="Arial" w:cs="Arial"/>
        </w:rPr>
        <w:t>patří</w:t>
      </w:r>
      <w:proofErr w:type="gramEnd"/>
      <w:r w:rsidR="00A40EC2" w:rsidRPr="00597AC1">
        <w:rPr>
          <w:rFonts w:ascii="Arial" w:hAnsi="Arial" w:cs="Arial"/>
        </w:rPr>
        <w:t xml:space="preserve"> programování</w:t>
      </w:r>
      <w:r w:rsidR="00E560D1" w:rsidRPr="00597AC1">
        <w:rPr>
          <w:rFonts w:ascii="Arial" w:hAnsi="Arial" w:cs="Arial"/>
        </w:rPr>
        <w:t xml:space="preserve"> a elektronika</w:t>
      </w:r>
      <w:r w:rsidR="00A40EC2" w:rsidRPr="00597AC1">
        <w:rPr>
          <w:rFonts w:ascii="Arial" w:hAnsi="Arial" w:cs="Arial"/>
        </w:rPr>
        <w:t>.</w:t>
      </w:r>
    </w:p>
    <w:p w14:paraId="61FA1B8F" w14:textId="53002433" w:rsidR="006003FF" w:rsidRDefault="006003FF" w:rsidP="00597AC1">
      <w:pPr>
        <w:spacing w:line="360" w:lineRule="auto"/>
        <w:ind w:right="1134"/>
        <w:rPr>
          <w:rFonts w:ascii="Arial" w:hAnsi="Arial" w:cs="Arial"/>
        </w:rPr>
      </w:pPr>
    </w:p>
    <w:p w14:paraId="1FAB9DE8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15D591D8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3D48C6AA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2BFA2E44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37CDBD9F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6AF04B36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F823747" w14:textId="77777777" w:rsidR="006003FF" w:rsidRDefault="006003FF" w:rsidP="006003FF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618F5E8E" w14:textId="77777777" w:rsidR="006003FF" w:rsidRPr="007353D7" w:rsidRDefault="006003FF" w:rsidP="006003FF">
      <w:pPr>
        <w:spacing w:line="276" w:lineRule="auto"/>
        <w:rPr>
          <w:rFonts w:ascii="Arial" w:hAnsi="Arial" w:cs="Arial"/>
          <w:sz w:val="16"/>
          <w:szCs w:val="16"/>
        </w:rPr>
      </w:pPr>
      <w:bookmarkStart w:id="0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7353D7">
        <w:rPr>
          <w:rFonts w:ascii="Arial" w:hAnsi="Arial" w:cs="Arial"/>
          <w:sz w:val="16"/>
          <w:szCs w:val="16"/>
        </w:rPr>
        <w:t>patří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0"/>
    </w:p>
    <w:p w14:paraId="542B5D87" w14:textId="77777777" w:rsidR="006003FF" w:rsidRPr="007353D7" w:rsidRDefault="006003FF" w:rsidP="006003FF">
      <w:pPr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EAFEC1F" w14:textId="77777777" w:rsidR="006003FF" w:rsidRPr="007353D7" w:rsidRDefault="006003FF" w:rsidP="006003FF">
      <w:pPr>
        <w:spacing w:line="276" w:lineRule="auto"/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7353D7">
        <w:rPr>
          <w:rFonts w:ascii="Arial" w:hAnsi="Arial" w:cs="Arial"/>
          <w:sz w:val="16"/>
          <w:szCs w:val="16"/>
        </w:rPr>
        <w:t>vytváří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7353D7">
        <w:rPr>
          <w:rFonts w:ascii="Arial" w:hAnsi="Arial" w:cs="Arial"/>
          <w:sz w:val="16"/>
          <w:szCs w:val="16"/>
        </w:rPr>
        <w:t>Healthineers</w:t>
      </w:r>
      <w:proofErr w:type="spellEnd"/>
      <w:r w:rsidRPr="007353D7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7353D7">
        <w:rPr>
          <w:rFonts w:ascii="Arial" w:hAnsi="Arial" w:cs="Arial"/>
          <w:sz w:val="16"/>
          <w:szCs w:val="16"/>
        </w:rPr>
        <w:t>utváří</w:t>
      </w:r>
      <w:proofErr w:type="gramEnd"/>
      <w:r w:rsidRPr="007353D7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p w14:paraId="47799DE8" w14:textId="77777777" w:rsidR="006003FF" w:rsidRPr="00597AC1" w:rsidRDefault="006003FF" w:rsidP="00597AC1">
      <w:pPr>
        <w:spacing w:line="360" w:lineRule="auto"/>
        <w:ind w:right="1134"/>
        <w:rPr>
          <w:rFonts w:ascii="Arial" w:hAnsi="Arial" w:cs="Arial"/>
        </w:rPr>
      </w:pPr>
    </w:p>
    <w:sectPr w:rsidR="006003FF" w:rsidRPr="00597AC1" w:rsidSect="00597AC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AB0D" w14:textId="77777777" w:rsidR="00597AC1" w:rsidRDefault="00597AC1" w:rsidP="00597AC1">
      <w:pPr>
        <w:spacing w:after="0" w:line="240" w:lineRule="auto"/>
      </w:pPr>
      <w:r>
        <w:separator/>
      </w:r>
    </w:p>
  </w:endnote>
  <w:endnote w:type="continuationSeparator" w:id="0">
    <w:p w14:paraId="77B9E198" w14:textId="77777777" w:rsidR="00597AC1" w:rsidRDefault="00597AC1" w:rsidP="00597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C7B1" w14:textId="41F0040B" w:rsidR="00597AC1" w:rsidRPr="00597AC1" w:rsidRDefault="00175E4B" w:rsidP="0059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4FC" w14:textId="77777777" w:rsidR="00175E4B" w:rsidRDefault="00175E4B" w:rsidP="0059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061208A" w14:textId="6E9DF90A" w:rsidR="00597AC1" w:rsidRDefault="00175E4B" w:rsidP="0059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  <w:p w14:paraId="492A1DA2" w14:textId="77777777" w:rsidR="00597AC1" w:rsidRDefault="00597AC1" w:rsidP="0059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6FBF9EF9" w14:textId="77777777" w:rsidR="00597AC1" w:rsidRDefault="00597AC1" w:rsidP="00597A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2542AF78" w14:textId="77777777" w:rsidR="00597AC1" w:rsidRDefault="00597AC1" w:rsidP="00597AC1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0B42E53E" w14:textId="6BE4FA73" w:rsidR="00597AC1" w:rsidRPr="00597AC1" w:rsidRDefault="00597AC1" w:rsidP="00597AC1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297E" w14:textId="77777777" w:rsidR="00597AC1" w:rsidRDefault="00597AC1" w:rsidP="00597AC1">
      <w:pPr>
        <w:spacing w:after="0" w:line="240" w:lineRule="auto"/>
      </w:pPr>
      <w:r>
        <w:separator/>
      </w:r>
    </w:p>
  </w:footnote>
  <w:footnote w:type="continuationSeparator" w:id="0">
    <w:p w14:paraId="18B41FB9" w14:textId="77777777" w:rsidR="00597AC1" w:rsidRDefault="00597AC1" w:rsidP="00597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A84F" w14:textId="1CB459E3" w:rsidR="00597AC1" w:rsidRPr="00597AC1" w:rsidRDefault="00597AC1" w:rsidP="00597AC1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B2D8" w14:textId="77777777" w:rsidR="00597AC1" w:rsidRDefault="00597AC1" w:rsidP="00597AC1">
    <w:pPr>
      <w:pStyle w:val="Zhlav"/>
      <w:rPr>
        <w:rFonts w:ascii="Arial" w:hAnsi="Arial" w:cs="Arial"/>
        <w:color w:val="A6A6A6"/>
        <w:sz w:val="62"/>
        <w:szCs w:val="62"/>
      </w:rPr>
    </w:pPr>
  </w:p>
  <w:p w14:paraId="140509EB" w14:textId="039A1136" w:rsidR="00597AC1" w:rsidRPr="00597AC1" w:rsidRDefault="00597AC1" w:rsidP="00597AC1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61312" behindDoc="0" locked="0" layoutInCell="1" allowOverlap="1" wp14:anchorId="2A7B9CE7" wp14:editId="633F046F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E9"/>
    <w:rsid w:val="000039E9"/>
    <w:rsid w:val="00026FAC"/>
    <w:rsid w:val="00052903"/>
    <w:rsid w:val="000E416E"/>
    <w:rsid w:val="000F40E9"/>
    <w:rsid w:val="0012781D"/>
    <w:rsid w:val="00170771"/>
    <w:rsid w:val="00175E4B"/>
    <w:rsid w:val="00190043"/>
    <w:rsid w:val="001907A9"/>
    <w:rsid w:val="001920EC"/>
    <w:rsid w:val="001A453A"/>
    <w:rsid w:val="001E002F"/>
    <w:rsid w:val="00203E63"/>
    <w:rsid w:val="00213DE6"/>
    <w:rsid w:val="00225EFD"/>
    <w:rsid w:val="00236C20"/>
    <w:rsid w:val="002E0617"/>
    <w:rsid w:val="002E6920"/>
    <w:rsid w:val="00307847"/>
    <w:rsid w:val="00332CFF"/>
    <w:rsid w:val="003512C5"/>
    <w:rsid w:val="00394096"/>
    <w:rsid w:val="003F575A"/>
    <w:rsid w:val="00414217"/>
    <w:rsid w:val="00455153"/>
    <w:rsid w:val="0047272E"/>
    <w:rsid w:val="004830C5"/>
    <w:rsid w:val="004C5F7B"/>
    <w:rsid w:val="004F37F0"/>
    <w:rsid w:val="00575C9F"/>
    <w:rsid w:val="00597AC1"/>
    <w:rsid w:val="005D5183"/>
    <w:rsid w:val="006003FF"/>
    <w:rsid w:val="0061331C"/>
    <w:rsid w:val="00642214"/>
    <w:rsid w:val="006550CA"/>
    <w:rsid w:val="006A23AB"/>
    <w:rsid w:val="006B1962"/>
    <w:rsid w:val="00742175"/>
    <w:rsid w:val="007A44B8"/>
    <w:rsid w:val="0084286D"/>
    <w:rsid w:val="00880C87"/>
    <w:rsid w:val="008C5D27"/>
    <w:rsid w:val="00924871"/>
    <w:rsid w:val="00954330"/>
    <w:rsid w:val="009641B6"/>
    <w:rsid w:val="0096484B"/>
    <w:rsid w:val="00A40EC2"/>
    <w:rsid w:val="00A92197"/>
    <w:rsid w:val="00AA2C8D"/>
    <w:rsid w:val="00AC00F3"/>
    <w:rsid w:val="00AD14D0"/>
    <w:rsid w:val="00AF0E1E"/>
    <w:rsid w:val="00B20CB1"/>
    <w:rsid w:val="00B260F6"/>
    <w:rsid w:val="00B34BBC"/>
    <w:rsid w:val="00B4462A"/>
    <w:rsid w:val="00B47327"/>
    <w:rsid w:val="00B7427A"/>
    <w:rsid w:val="00BB6C0E"/>
    <w:rsid w:val="00BD3710"/>
    <w:rsid w:val="00C27E51"/>
    <w:rsid w:val="00C87B26"/>
    <w:rsid w:val="00CB4D7E"/>
    <w:rsid w:val="00CC03BF"/>
    <w:rsid w:val="00D73536"/>
    <w:rsid w:val="00DC27AE"/>
    <w:rsid w:val="00E560D1"/>
    <w:rsid w:val="00EC39DA"/>
    <w:rsid w:val="00F11629"/>
    <w:rsid w:val="00F72C60"/>
    <w:rsid w:val="00F9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29DD16"/>
  <w15:chartTrackingRefBased/>
  <w15:docId w15:val="{B20F0359-3962-4528-B08C-D0F35756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32C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C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C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C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CF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2CF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F37F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9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7AC1"/>
  </w:style>
  <w:style w:type="paragraph" w:styleId="Zpat">
    <w:name w:val="footer"/>
    <w:basedOn w:val="Normln"/>
    <w:link w:val="ZpatChar"/>
    <w:uiPriority w:val="99"/>
    <w:unhideWhenUsed/>
    <w:rsid w:val="00597A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7AC1"/>
  </w:style>
  <w:style w:type="character" w:styleId="Hypertextovodkaz">
    <w:name w:val="Hyperlink"/>
    <w:basedOn w:val="Standardnpsmoodstavce"/>
    <w:uiPriority w:val="99"/>
    <w:unhideWhenUsed/>
    <w:rsid w:val="006003FF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997</Words>
  <Characters>5886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2023-03-20T10:15:00Z</cp:lastPrinted>
  <dcterms:created xsi:type="dcterms:W3CDTF">2023-03-20T10:52:00Z</dcterms:created>
  <dcterms:modified xsi:type="dcterms:W3CDTF">2023-03-20T10:52:00Z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2023-03-20T10:52:20Z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27b2d4dc-7cbc-4356-bf07-2dc53e1279c7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