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5733643E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665F7">
        <w:rPr>
          <w:rFonts w:ascii="Arial" w:hAnsi="Arial" w:cs="Arial"/>
          <w:color w:val="000000"/>
          <w:sz w:val="20"/>
          <w:szCs w:val="20"/>
        </w:rPr>
        <w:t>Praha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</w:t>
      </w:r>
      <w:r w:rsidR="001665F7">
        <w:rPr>
          <w:rFonts w:ascii="Arial" w:hAnsi="Arial" w:cs="Arial"/>
          <w:color w:val="000000"/>
          <w:sz w:val="20"/>
          <w:szCs w:val="20"/>
        </w:rPr>
        <w:t>13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. </w:t>
      </w:r>
      <w:r w:rsidR="001665F7">
        <w:rPr>
          <w:rFonts w:ascii="Arial" w:hAnsi="Arial" w:cs="Arial"/>
          <w:color w:val="000000"/>
          <w:sz w:val="20"/>
          <w:szCs w:val="20"/>
        </w:rPr>
        <w:t>března</w:t>
      </w:r>
      <w:r w:rsidR="001B6C27">
        <w:rPr>
          <w:rFonts w:ascii="Arial" w:hAnsi="Arial" w:cs="Arial"/>
          <w:color w:val="000000"/>
          <w:sz w:val="20"/>
          <w:szCs w:val="20"/>
        </w:rPr>
        <w:t xml:space="preserve"> 202</w:t>
      </w:r>
      <w:r w:rsidR="001665F7">
        <w:rPr>
          <w:rFonts w:ascii="Arial" w:hAnsi="Arial" w:cs="Arial"/>
          <w:color w:val="000000"/>
          <w:sz w:val="20"/>
          <w:szCs w:val="20"/>
        </w:rPr>
        <w:t>4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9640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F1AA4" w:rsidRPr="003943F4" w14:paraId="5E9D642C" w14:textId="77777777" w:rsidTr="00AF1AA4">
        <w:trPr>
          <w:cantSplit/>
          <w:trHeight w:hRule="exact" w:val="397"/>
        </w:trPr>
        <w:tc>
          <w:tcPr>
            <w:tcW w:w="9640" w:type="dxa"/>
            <w:tcBorders>
              <w:top w:val="nil"/>
              <w:bottom w:val="nil"/>
            </w:tcBorders>
          </w:tcPr>
          <w:p w14:paraId="4E95C5BB" w14:textId="77777777" w:rsidR="00AF1AA4" w:rsidRDefault="001665F7" w:rsidP="006603FA">
            <w:pPr>
              <w:pStyle w:val="ExhibitionInfo"/>
            </w:pPr>
            <w:r>
              <w:t>Embargo do 13.3.2024 17.00</w:t>
            </w:r>
          </w:p>
          <w:p w14:paraId="4BA33803" w14:textId="77777777" w:rsidR="001665F7" w:rsidRDefault="001665F7" w:rsidP="006603FA">
            <w:pPr>
              <w:pStyle w:val="ExhibitionInfo"/>
            </w:pPr>
          </w:p>
          <w:p w14:paraId="1621F53C" w14:textId="77777777" w:rsidR="001665F7" w:rsidRDefault="001665F7" w:rsidP="006603FA">
            <w:pPr>
              <w:pStyle w:val="ExhibitionInfo"/>
            </w:pPr>
          </w:p>
          <w:p w14:paraId="6B7D8E6C" w14:textId="77777777" w:rsidR="001665F7" w:rsidRDefault="001665F7" w:rsidP="006603FA">
            <w:pPr>
              <w:pStyle w:val="ExhibitionInfo"/>
            </w:pPr>
          </w:p>
          <w:p w14:paraId="7ADF2BB9" w14:textId="705AF58D" w:rsidR="001665F7" w:rsidRDefault="001665F7" w:rsidP="006603FA">
            <w:pPr>
              <w:pStyle w:val="ExhibitionInfo"/>
            </w:pPr>
          </w:p>
        </w:tc>
      </w:tr>
    </w:tbl>
    <w:p w14:paraId="7FDEDC84" w14:textId="77777777" w:rsidR="001665F7" w:rsidRDefault="001665F7" w:rsidP="001665F7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</w:p>
    <w:p w14:paraId="6D6045E5" w14:textId="7FF9735B" w:rsidR="001665F7" w:rsidRPr="000809FF" w:rsidRDefault="001665F7" w:rsidP="001665F7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</w:t>
      </w:r>
      <w:r w:rsidR="00E9444A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="00865387">
        <w:rPr>
          <w:rFonts w:ascii="Arial" w:hAnsi="Arial" w:cs="Arial"/>
          <w:color w:val="000000"/>
          <w:sz w:val="28"/>
          <w:szCs w:val="28"/>
        </w:rPr>
        <w:t xml:space="preserve">Nejlepší diplomová práce </w:t>
      </w:r>
      <w:r w:rsidR="00400B98">
        <w:rPr>
          <w:rFonts w:ascii="Arial" w:hAnsi="Arial" w:cs="Arial"/>
          <w:color w:val="000000"/>
          <w:sz w:val="28"/>
          <w:szCs w:val="28"/>
        </w:rPr>
        <w:t>2</w:t>
      </w:r>
      <w:r w:rsidR="00865387">
        <w:rPr>
          <w:rFonts w:ascii="Arial" w:hAnsi="Arial" w:cs="Arial"/>
          <w:color w:val="000000"/>
          <w:sz w:val="28"/>
          <w:szCs w:val="28"/>
        </w:rPr>
        <w:t>. místo</w:t>
      </w:r>
      <w:r w:rsidR="000540AC">
        <w:rPr>
          <w:rFonts w:ascii="Arial" w:hAnsi="Arial" w:cs="Arial"/>
          <w:color w:val="000000"/>
          <w:sz w:val="28"/>
          <w:szCs w:val="28"/>
        </w:rPr>
        <w:t>, Ocenění za vynikající kvalitu ženské vědecké práce</w:t>
      </w:r>
    </w:p>
    <w:p w14:paraId="21664480" w14:textId="2F08430A" w:rsidR="001665F7" w:rsidRDefault="001665F7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</w:t>
      </w:r>
      <w:r w:rsidR="00E666F6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 xml:space="preserve"> autor</w:t>
      </w:r>
      <w:r w:rsidR="00E666F6">
        <w:rPr>
          <w:rFonts w:ascii="Arial" w:hAnsi="Arial" w:cs="Arial"/>
          <w:color w:val="000000"/>
        </w:rPr>
        <w:t>ka</w:t>
      </w:r>
      <w:r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65387" w:rsidRPr="00865387">
        <w:rPr>
          <w:rFonts w:ascii="Arial" w:hAnsi="Arial" w:cs="Arial"/>
          <w:b/>
          <w:bCs/>
          <w:color w:val="000000"/>
        </w:rPr>
        <w:t>Ing.</w:t>
      </w:r>
      <w:r w:rsidR="00865387">
        <w:rPr>
          <w:rFonts w:ascii="Arial" w:hAnsi="Arial" w:cs="Arial"/>
          <w:b/>
          <w:bCs/>
          <w:color w:val="000000"/>
        </w:rPr>
        <w:t xml:space="preserve"> </w:t>
      </w:r>
      <w:r w:rsidR="00865387" w:rsidRPr="00865387">
        <w:rPr>
          <w:rFonts w:ascii="Arial" w:hAnsi="Arial" w:cs="Arial"/>
          <w:b/>
          <w:bCs/>
          <w:color w:val="000000"/>
        </w:rPr>
        <w:t>Jekatěrina</w:t>
      </w:r>
      <w:r w:rsidR="00865387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865387" w:rsidRPr="00865387">
        <w:rPr>
          <w:rFonts w:ascii="Arial" w:hAnsi="Arial" w:cs="Arial"/>
          <w:b/>
          <w:bCs/>
          <w:color w:val="000000"/>
        </w:rPr>
        <w:t>Jaroslavceva</w:t>
      </w:r>
      <w:proofErr w:type="spellEnd"/>
    </w:p>
    <w:p w14:paraId="6B5EA1F6" w14:textId="6B94A91C" w:rsidR="001665F7" w:rsidRDefault="00E9444A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Univerzita / v</w:t>
      </w:r>
      <w:r w:rsidR="001665F7">
        <w:rPr>
          <w:rFonts w:ascii="Arial" w:hAnsi="Arial" w:cs="Arial"/>
          <w:color w:val="000000"/>
        </w:rPr>
        <w:t>ědecké pracoviště:</w:t>
      </w:r>
      <w:r w:rsidR="001665F7">
        <w:rPr>
          <w:rFonts w:ascii="Arial" w:hAnsi="Arial" w:cs="Arial"/>
          <w:b/>
          <w:bCs/>
          <w:color w:val="000000"/>
        </w:rPr>
        <w:t xml:space="preserve"> </w:t>
      </w:r>
      <w:r w:rsidR="00400B98" w:rsidRPr="00400B98">
        <w:rPr>
          <w:rFonts w:ascii="Arial" w:hAnsi="Arial" w:cs="Arial"/>
          <w:b/>
          <w:bCs/>
          <w:color w:val="000000"/>
        </w:rPr>
        <w:t>České vysoké učení technické v</w:t>
      </w:r>
      <w:r w:rsidR="00E666F6">
        <w:rPr>
          <w:rFonts w:ascii="Arial" w:hAnsi="Arial" w:cs="Arial"/>
          <w:b/>
          <w:bCs/>
          <w:color w:val="000000"/>
        </w:rPr>
        <w:t> </w:t>
      </w:r>
      <w:r w:rsidR="00400B98" w:rsidRPr="00400B98">
        <w:rPr>
          <w:rFonts w:ascii="Arial" w:hAnsi="Arial" w:cs="Arial"/>
          <w:b/>
          <w:bCs/>
          <w:color w:val="000000"/>
        </w:rPr>
        <w:t>Praze</w:t>
      </w:r>
      <w:r w:rsidR="00E666F6">
        <w:rPr>
          <w:rFonts w:ascii="Arial" w:hAnsi="Arial" w:cs="Arial"/>
          <w:b/>
          <w:bCs/>
          <w:color w:val="000000"/>
        </w:rPr>
        <w:t xml:space="preserve">, </w:t>
      </w:r>
      <w:r w:rsidR="00400B98" w:rsidRPr="00400B98">
        <w:rPr>
          <w:rFonts w:ascii="Arial" w:hAnsi="Arial" w:cs="Arial"/>
          <w:b/>
          <w:bCs/>
          <w:color w:val="000000"/>
        </w:rPr>
        <w:t>Fakulta elektrotechnická</w:t>
      </w:r>
    </w:p>
    <w:p w14:paraId="287854CD" w14:textId="39D926C6" w:rsidR="001665F7" w:rsidRPr="00400B98" w:rsidRDefault="001665F7" w:rsidP="00E9444A">
      <w:pPr>
        <w:autoSpaceDE w:val="0"/>
        <w:autoSpaceDN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Vedoucí</w:t>
      </w:r>
      <w:r w:rsidR="00E9444A">
        <w:rPr>
          <w:rFonts w:ascii="Arial" w:hAnsi="Arial" w:cs="Arial"/>
          <w:color w:val="000000"/>
        </w:rPr>
        <w:t xml:space="preserve"> / školitel</w:t>
      </w:r>
      <w:r>
        <w:rPr>
          <w:rFonts w:ascii="Arial" w:hAnsi="Arial" w:cs="Arial"/>
          <w:color w:val="000000"/>
        </w:rPr>
        <w:t>:</w:t>
      </w:r>
      <w:r w:rsidR="00400B98">
        <w:rPr>
          <w:rFonts w:ascii="Arial" w:hAnsi="Arial" w:cs="Arial"/>
          <w:color w:val="000000"/>
        </w:rPr>
        <w:t xml:space="preserve"> </w:t>
      </w:r>
      <w:r w:rsidR="00400B98" w:rsidRPr="00400B98">
        <w:rPr>
          <w:rFonts w:ascii="Arial" w:hAnsi="Arial" w:cs="Arial"/>
          <w:b/>
          <w:bCs/>
          <w:color w:val="000000"/>
        </w:rPr>
        <w:t>prof. Mgr. Ondřej Chum, Ph.D., České vysoké učení technické v Praze, Fakulta elektrotechnická</w:t>
      </w:r>
    </w:p>
    <w:p w14:paraId="2B5A0ED2" w14:textId="3E7DD06D" w:rsidR="001665F7" w:rsidRPr="00400B98" w:rsidRDefault="001665F7" w:rsidP="00E9444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865387" w:rsidRPr="00400B98">
        <w:rPr>
          <w:rFonts w:ascii="Arial" w:hAnsi="Arial" w:cs="Arial"/>
          <w:b/>
          <w:bCs/>
          <w:color w:val="000000"/>
        </w:rPr>
        <w:t xml:space="preserve">Nový algoritmus pro spojování </w:t>
      </w:r>
      <w:proofErr w:type="gramStart"/>
      <w:r w:rsidR="00865387" w:rsidRPr="00400B98">
        <w:rPr>
          <w:rFonts w:ascii="Arial" w:hAnsi="Arial" w:cs="Arial"/>
          <w:b/>
          <w:bCs/>
          <w:color w:val="000000"/>
        </w:rPr>
        <w:t>3D</w:t>
      </w:r>
      <w:proofErr w:type="gramEnd"/>
      <w:r w:rsidR="00865387" w:rsidRPr="00400B98">
        <w:rPr>
          <w:rFonts w:ascii="Arial" w:hAnsi="Arial" w:cs="Arial"/>
          <w:b/>
          <w:bCs/>
          <w:color w:val="000000"/>
        </w:rPr>
        <w:t xml:space="preserve"> energetických depozitů založený na grafových neuronových sítích pro experiment CMS na velkém hadronovém urychlovači v</w:t>
      </w:r>
      <w:r w:rsidR="00400B98">
        <w:rPr>
          <w:rFonts w:ascii="Arial" w:hAnsi="Arial" w:cs="Arial"/>
          <w:b/>
          <w:bCs/>
          <w:color w:val="000000"/>
        </w:rPr>
        <w:t> </w:t>
      </w:r>
      <w:proofErr w:type="spellStart"/>
      <w:r w:rsidR="00865387" w:rsidRPr="00400B98">
        <w:rPr>
          <w:rFonts w:ascii="Arial" w:hAnsi="Arial" w:cs="Arial"/>
          <w:b/>
          <w:bCs/>
          <w:color w:val="000000"/>
        </w:rPr>
        <w:t>CERNu</w:t>
      </w:r>
      <w:proofErr w:type="spellEnd"/>
    </w:p>
    <w:p w14:paraId="25552725" w14:textId="77777777" w:rsidR="001665F7" w:rsidRDefault="001665F7" w:rsidP="00AF1AA4">
      <w:pPr>
        <w:pStyle w:val="Headline"/>
      </w:pPr>
    </w:p>
    <w:p w14:paraId="5F6B46E2" w14:textId="7779CE85" w:rsidR="00AF1AA4" w:rsidRPr="00201871" w:rsidRDefault="00865387" w:rsidP="00201871">
      <w:pPr>
        <w:pStyle w:val="Bodytext"/>
        <w:ind w:right="2097"/>
        <w:rPr>
          <w:lang w:val="cs-CZ"/>
        </w:rPr>
      </w:pPr>
      <w:r w:rsidRPr="00865387">
        <w:rPr>
          <w:sz w:val="40"/>
          <w:lang w:val="cs-CZ"/>
        </w:rPr>
        <w:t xml:space="preserve">Nové využití grafových neuronových sítí ji dovedlo až do </w:t>
      </w:r>
      <w:proofErr w:type="spellStart"/>
      <w:r w:rsidRPr="00865387">
        <w:rPr>
          <w:sz w:val="40"/>
          <w:lang w:val="cs-CZ"/>
        </w:rPr>
        <w:t>CERNu</w:t>
      </w:r>
      <w:proofErr w:type="spellEnd"/>
    </w:p>
    <w:p w14:paraId="46742F99" w14:textId="77777777" w:rsidR="00AF1AA4" w:rsidRPr="00201871" w:rsidRDefault="00AF1AA4" w:rsidP="00201871">
      <w:pPr>
        <w:pStyle w:val="Bodytext"/>
        <w:ind w:right="2097"/>
        <w:rPr>
          <w:lang w:val="cs-CZ"/>
        </w:rPr>
      </w:pPr>
    </w:p>
    <w:p w14:paraId="4A722B4B" w14:textId="77777777" w:rsidR="00400B98" w:rsidRDefault="00400B98" w:rsidP="00400B98">
      <w:pPr>
        <w:pStyle w:val="Bodytext"/>
        <w:ind w:right="2097"/>
        <w:rPr>
          <w:lang w:val="cs-CZ"/>
        </w:rPr>
      </w:pPr>
      <w:r w:rsidRPr="00400B98">
        <w:rPr>
          <w:lang w:val="cs-CZ"/>
        </w:rPr>
        <w:t xml:space="preserve">Cenu Wernera von Siemense za druhé místo v kategorii Nejlepší diplomová práce a současně Ocenění za vynikající kvalitu ženské vědecké práce získala Ing. Jekatěrina </w:t>
      </w:r>
      <w:proofErr w:type="spellStart"/>
      <w:r w:rsidRPr="00400B98">
        <w:rPr>
          <w:lang w:val="cs-CZ"/>
        </w:rPr>
        <w:t>Jaroslavceva</w:t>
      </w:r>
      <w:proofErr w:type="spellEnd"/>
      <w:r w:rsidRPr="00400B98">
        <w:rPr>
          <w:lang w:val="cs-CZ"/>
        </w:rPr>
        <w:t xml:space="preserve"> z Fakulty elektrotechnické Českého vysokého učení technického v Praze za práci s názvem Nový algoritmus pro spojování </w:t>
      </w:r>
      <w:proofErr w:type="gramStart"/>
      <w:r w:rsidRPr="00400B98">
        <w:rPr>
          <w:lang w:val="cs-CZ"/>
        </w:rPr>
        <w:t>3D</w:t>
      </w:r>
      <w:proofErr w:type="gramEnd"/>
      <w:r w:rsidRPr="00400B98">
        <w:rPr>
          <w:lang w:val="cs-CZ"/>
        </w:rPr>
        <w:t xml:space="preserve"> energetických depozitů založený na grafových neuronových sítích pro experiment CMS na Velkém hadronovém urychlovači v </w:t>
      </w:r>
      <w:proofErr w:type="spellStart"/>
      <w:r w:rsidRPr="00400B98">
        <w:rPr>
          <w:lang w:val="cs-CZ"/>
        </w:rPr>
        <w:t>CERNu</w:t>
      </w:r>
      <w:proofErr w:type="spellEnd"/>
      <w:r w:rsidRPr="00400B98">
        <w:rPr>
          <w:lang w:val="cs-CZ"/>
        </w:rPr>
        <w:t>.</w:t>
      </w:r>
    </w:p>
    <w:p w14:paraId="47974D38" w14:textId="77777777" w:rsidR="00400B98" w:rsidRPr="00400B98" w:rsidRDefault="00400B98" w:rsidP="00400B98">
      <w:pPr>
        <w:pStyle w:val="Bodytext"/>
        <w:ind w:right="2097"/>
        <w:rPr>
          <w:lang w:val="cs-CZ"/>
        </w:rPr>
      </w:pPr>
    </w:p>
    <w:p w14:paraId="18F3B650" w14:textId="77777777" w:rsidR="00400B98" w:rsidRDefault="00400B98" w:rsidP="00400B98">
      <w:pPr>
        <w:pStyle w:val="Bodytext"/>
        <w:ind w:right="2097"/>
        <w:rPr>
          <w:lang w:val="cs-CZ"/>
        </w:rPr>
      </w:pPr>
      <w:r w:rsidRPr="00400B98">
        <w:rPr>
          <w:lang w:val="cs-CZ"/>
        </w:rPr>
        <w:t xml:space="preserve">Práce Jekatěriny </w:t>
      </w:r>
      <w:proofErr w:type="spellStart"/>
      <w:r w:rsidRPr="00400B98">
        <w:rPr>
          <w:lang w:val="cs-CZ"/>
        </w:rPr>
        <w:t>Jaroslavcevy</w:t>
      </w:r>
      <w:proofErr w:type="spellEnd"/>
      <w:r w:rsidRPr="00400B98">
        <w:rPr>
          <w:lang w:val="cs-CZ"/>
        </w:rPr>
        <w:t xml:space="preserve"> pojednává o aplikaci umělé inteligence ve výzkumu částicové fyziky. Oceněná studentka vyvinula model využívající umělou inteligenci, který vědci v Evropské organizaci pro jaderný výzkum (CERN) používají k analýze částicových interakcí na Velkém hadronovém urychlovači (LHC). Tento model značně zvyšuje přesnost rekonstrukce </w:t>
      </w:r>
      <w:r w:rsidRPr="00400B98">
        <w:rPr>
          <w:lang w:val="cs-CZ"/>
        </w:rPr>
        <w:lastRenderedPageBreak/>
        <w:t>částicových srážek a také umožňuje analýzu mnohem většího množství dat. To je klíčové pro objevování nových částic a pro hlubší porozumění částicím již známým.</w:t>
      </w:r>
    </w:p>
    <w:p w14:paraId="74C3A1D5" w14:textId="77777777" w:rsidR="00400B98" w:rsidRPr="00400B98" w:rsidRDefault="00400B98" w:rsidP="00400B98">
      <w:pPr>
        <w:pStyle w:val="Bodytext"/>
        <w:ind w:right="2097"/>
        <w:rPr>
          <w:lang w:val="cs-CZ"/>
        </w:rPr>
      </w:pPr>
    </w:p>
    <w:p w14:paraId="58A5DB46" w14:textId="1E88AECF" w:rsidR="00400B98" w:rsidRPr="00400B98" w:rsidRDefault="00400B98" w:rsidP="00400B98">
      <w:pPr>
        <w:pStyle w:val="Bodytext"/>
        <w:ind w:right="2097"/>
        <w:rPr>
          <w:lang w:val="cs-CZ"/>
        </w:rPr>
      </w:pPr>
      <w:r w:rsidRPr="00400B98">
        <w:rPr>
          <w:lang w:val="cs-CZ"/>
        </w:rPr>
        <w:t>LHC urychluje protony téměř na rychlost světla a poté je řízeně sráží. Ve srážkových bodech se energie částic přeměňuje na hmotu, což způsobuje rozptýlení částic do všech směrů. Většina částic produkovaných při srážkách je velmi „nestabilní“ a rychle se rozpadá v řetězových reakcích na běžně známé stabilní částice. Vlastnosti těchto částic, jako je jejich energie, náboj a</w:t>
      </w:r>
      <w:r>
        <w:rPr>
          <w:lang w:val="cs-CZ"/>
        </w:rPr>
        <w:t> </w:t>
      </w:r>
      <w:r w:rsidRPr="00400B98">
        <w:rPr>
          <w:lang w:val="cs-CZ"/>
        </w:rPr>
        <w:t xml:space="preserve">směr, však již mohou být detektorem změřeny. Z výsledných dat se pak pomocí sofistikovaných počítačových algoritmů vědci </w:t>
      </w:r>
      <w:proofErr w:type="gramStart"/>
      <w:r w:rsidRPr="00400B98">
        <w:rPr>
          <w:lang w:val="cs-CZ"/>
        </w:rPr>
        <w:t>snaží</w:t>
      </w:r>
      <w:proofErr w:type="gramEnd"/>
      <w:r w:rsidRPr="00400B98">
        <w:rPr>
          <w:lang w:val="cs-CZ"/>
        </w:rPr>
        <w:t xml:space="preserve"> zrekonstruovat, na jaké produkty se prvotní částice po srážce rozpadla.</w:t>
      </w:r>
    </w:p>
    <w:p w14:paraId="6DD9FFD1" w14:textId="2890C5BB" w:rsidR="00400B98" w:rsidRDefault="00400B98" w:rsidP="00400B98">
      <w:pPr>
        <w:pStyle w:val="Bodytext"/>
        <w:ind w:right="2097"/>
        <w:rPr>
          <w:lang w:val="cs-CZ"/>
        </w:rPr>
      </w:pPr>
      <w:r w:rsidRPr="00400B98">
        <w:rPr>
          <w:lang w:val="cs-CZ"/>
        </w:rPr>
        <w:t xml:space="preserve">Právě na jednom z takových algoritmů pracovala Jekatěrina </w:t>
      </w:r>
      <w:proofErr w:type="spellStart"/>
      <w:r w:rsidRPr="00400B98">
        <w:rPr>
          <w:lang w:val="cs-CZ"/>
        </w:rPr>
        <w:t>Jaroslavceva</w:t>
      </w:r>
      <w:proofErr w:type="spellEnd"/>
      <w:r w:rsidRPr="00400B98">
        <w:rPr>
          <w:lang w:val="cs-CZ"/>
        </w:rPr>
        <w:t>. Velkou předností jejího algoritmu je, že umožňuje analýzu řádově více dat a</w:t>
      </w:r>
      <w:r>
        <w:rPr>
          <w:lang w:val="cs-CZ"/>
        </w:rPr>
        <w:t> </w:t>
      </w:r>
      <w:r w:rsidRPr="00400B98">
        <w:rPr>
          <w:lang w:val="cs-CZ"/>
        </w:rPr>
        <w:t>ve srovnání s předchozími metodami zlepšuje efektivitu měření o 40 %. Model je přelomový v tom, že přináší nový přístup k rekonstrukci částicových srážek – využívá totiž grafových neuronových sítí (GNN). Aplikace GNN v</w:t>
      </w:r>
      <w:r>
        <w:rPr>
          <w:lang w:val="cs-CZ"/>
        </w:rPr>
        <w:t> </w:t>
      </w:r>
      <w:r w:rsidRPr="00400B98">
        <w:rPr>
          <w:lang w:val="cs-CZ"/>
        </w:rPr>
        <w:t xml:space="preserve">tomto odvětví je novinkou a má potenciál přinést všeobecné zlepšení výkonnosti rekonstrukčních algoritmů. </w:t>
      </w:r>
    </w:p>
    <w:p w14:paraId="5C2997C7" w14:textId="77777777" w:rsidR="00400B98" w:rsidRPr="00400B98" w:rsidRDefault="00400B98" w:rsidP="00400B98">
      <w:pPr>
        <w:pStyle w:val="Bodytext"/>
        <w:ind w:right="2097"/>
        <w:rPr>
          <w:lang w:val="cs-CZ"/>
        </w:rPr>
      </w:pPr>
    </w:p>
    <w:p w14:paraId="5F37EAA3" w14:textId="245C2232" w:rsidR="00400B98" w:rsidRPr="00400B98" w:rsidRDefault="00400B98" w:rsidP="00400B98">
      <w:pPr>
        <w:pStyle w:val="Bodytext"/>
        <w:ind w:right="2097"/>
        <w:rPr>
          <w:b/>
          <w:bCs/>
          <w:lang w:val="cs-CZ"/>
        </w:rPr>
      </w:pPr>
      <w:r w:rsidRPr="00400B98">
        <w:rPr>
          <w:b/>
          <w:bCs/>
          <w:lang w:val="cs-CZ"/>
        </w:rPr>
        <w:t xml:space="preserve">Průnik </w:t>
      </w:r>
      <w:r>
        <w:rPr>
          <w:b/>
          <w:bCs/>
          <w:lang w:val="cs-CZ"/>
        </w:rPr>
        <w:t xml:space="preserve">umělé inteligence </w:t>
      </w:r>
      <w:r w:rsidRPr="00400B98">
        <w:rPr>
          <w:b/>
          <w:bCs/>
          <w:lang w:val="cs-CZ"/>
        </w:rPr>
        <w:t>a fyziky</w:t>
      </w:r>
    </w:p>
    <w:p w14:paraId="7F3156D6" w14:textId="574F3DFE" w:rsidR="00400B98" w:rsidRDefault="00400B98" w:rsidP="00400B98">
      <w:pPr>
        <w:pStyle w:val="Bodytext"/>
        <w:ind w:right="2097"/>
        <w:rPr>
          <w:lang w:val="cs-CZ"/>
        </w:rPr>
      </w:pPr>
      <w:r w:rsidRPr="00400B98">
        <w:rPr>
          <w:lang w:val="cs-CZ"/>
        </w:rPr>
        <w:t xml:space="preserve">Na počátku </w:t>
      </w:r>
      <w:r>
        <w:rPr>
          <w:lang w:val="cs-CZ"/>
        </w:rPr>
        <w:t xml:space="preserve">cesty Jekatěriny </w:t>
      </w:r>
      <w:proofErr w:type="spellStart"/>
      <w:r>
        <w:rPr>
          <w:lang w:val="cs-CZ"/>
        </w:rPr>
        <w:t>Jaroslavcevy</w:t>
      </w:r>
      <w:proofErr w:type="spellEnd"/>
      <w:r w:rsidRPr="00400B98">
        <w:rPr>
          <w:lang w:val="cs-CZ"/>
        </w:rPr>
        <w:t xml:space="preserve"> do </w:t>
      </w:r>
      <w:proofErr w:type="spellStart"/>
      <w:r w:rsidRPr="00400B98">
        <w:rPr>
          <w:lang w:val="cs-CZ"/>
        </w:rPr>
        <w:t>CERNu</w:t>
      </w:r>
      <w:proofErr w:type="spellEnd"/>
      <w:r w:rsidRPr="00400B98">
        <w:rPr>
          <w:lang w:val="cs-CZ"/>
        </w:rPr>
        <w:t xml:space="preserve"> bylo hledání tématu diplomové práce, které by bylo v průniku AI a fyziky. Jako nejperspektivnější se jí jevilo použití umělé inteligence v oblasti částicové fyziky, zejména proto, že částicová fyzika pracuje s enormním množstvím velice komplexních dat, na něž se perfektně hodí metody strojového učení. „A tak jsem se se svým tématem přihlásila do </w:t>
      </w:r>
      <w:proofErr w:type="spellStart"/>
      <w:r w:rsidRPr="00400B98">
        <w:rPr>
          <w:lang w:val="cs-CZ"/>
        </w:rPr>
        <w:t>CERNu</w:t>
      </w:r>
      <w:proofErr w:type="spellEnd"/>
      <w:r w:rsidRPr="00400B98">
        <w:rPr>
          <w:lang w:val="cs-CZ"/>
        </w:rPr>
        <w:t xml:space="preserve"> a oni mě, k mému úžasu, přijali,“ říká.</w:t>
      </w:r>
    </w:p>
    <w:p w14:paraId="22DD57F7" w14:textId="77777777" w:rsidR="00400B98" w:rsidRDefault="00400B98" w:rsidP="00400B98">
      <w:pPr>
        <w:pStyle w:val="Bodytext"/>
        <w:ind w:right="2097"/>
        <w:rPr>
          <w:lang w:val="cs-CZ"/>
        </w:rPr>
      </w:pPr>
      <w:r w:rsidRPr="00400B98">
        <w:rPr>
          <w:lang w:val="cs-CZ"/>
        </w:rPr>
        <w:t xml:space="preserve">V současné době pokračuje v </w:t>
      </w:r>
      <w:proofErr w:type="spellStart"/>
      <w:r w:rsidRPr="00400B98">
        <w:rPr>
          <w:lang w:val="cs-CZ"/>
        </w:rPr>
        <w:t>CERNu</w:t>
      </w:r>
      <w:proofErr w:type="spellEnd"/>
      <w:r w:rsidRPr="00400B98">
        <w:rPr>
          <w:lang w:val="cs-CZ"/>
        </w:rPr>
        <w:t xml:space="preserve"> jako doktorandka a nadále rozvíjí svou práci v oblasti optimalizace rekonstrukce částicových srážek pomocí strojového učení.</w:t>
      </w:r>
    </w:p>
    <w:p w14:paraId="7D0BFFBB" w14:textId="77777777" w:rsidR="00400B98" w:rsidRPr="00400B98" w:rsidRDefault="00400B98" w:rsidP="00400B98">
      <w:pPr>
        <w:pStyle w:val="Bodytext"/>
        <w:ind w:right="2097"/>
        <w:rPr>
          <w:lang w:val="cs-CZ"/>
        </w:rPr>
      </w:pPr>
    </w:p>
    <w:p w14:paraId="20845AE6" w14:textId="77777777" w:rsidR="00400B98" w:rsidRPr="00400B98" w:rsidRDefault="00400B98" w:rsidP="00400B98">
      <w:pPr>
        <w:pStyle w:val="Bodytext"/>
        <w:ind w:right="2097"/>
        <w:rPr>
          <w:b/>
          <w:bCs/>
          <w:lang w:val="cs-CZ"/>
        </w:rPr>
      </w:pPr>
      <w:r w:rsidRPr="00400B98">
        <w:rPr>
          <w:b/>
          <w:bCs/>
          <w:lang w:val="cs-CZ"/>
        </w:rPr>
        <w:t xml:space="preserve">Ženy se stylem vědecké práce od mužů </w:t>
      </w:r>
      <w:proofErr w:type="gramStart"/>
      <w:r w:rsidRPr="00400B98">
        <w:rPr>
          <w:b/>
          <w:bCs/>
          <w:lang w:val="cs-CZ"/>
        </w:rPr>
        <w:t>neliší</w:t>
      </w:r>
      <w:proofErr w:type="gramEnd"/>
    </w:p>
    <w:p w14:paraId="109FFDED" w14:textId="162D729E" w:rsidR="00400B98" w:rsidRDefault="00400B98" w:rsidP="00400B98">
      <w:pPr>
        <w:pStyle w:val="Bodytext"/>
        <w:ind w:right="2097"/>
        <w:rPr>
          <w:lang w:val="cs-CZ"/>
        </w:rPr>
      </w:pPr>
      <w:r w:rsidRPr="00400B98">
        <w:rPr>
          <w:lang w:val="cs-CZ"/>
        </w:rPr>
        <w:t xml:space="preserve">Do soutěže o Cenu Wernera von Siemense, která podle ní </w:t>
      </w:r>
      <w:proofErr w:type="gramStart"/>
      <w:r w:rsidRPr="00400B98">
        <w:rPr>
          <w:lang w:val="cs-CZ"/>
        </w:rPr>
        <w:t>slouží</w:t>
      </w:r>
      <w:proofErr w:type="gramEnd"/>
      <w:r w:rsidRPr="00400B98">
        <w:rPr>
          <w:lang w:val="cs-CZ"/>
        </w:rPr>
        <w:t xml:space="preserve"> jako skvělý formát pro zviditelnění výzkumné činnosti v Česku, se přihlásila na doporučení svého přítele. Zisk této ceny pro ni znamená nečekaný úspěch a velkou motivaci. „Nikdy by mě nenapadlo, že má diplomová práce bude oceněna </w:t>
      </w:r>
      <w:r w:rsidRPr="00400B98">
        <w:rPr>
          <w:lang w:val="cs-CZ"/>
        </w:rPr>
        <w:lastRenderedPageBreak/>
        <w:t xml:space="preserve">mezi </w:t>
      </w:r>
      <w:r w:rsidRPr="004134E5">
        <w:rPr>
          <w:lang w:val="cs-CZ"/>
        </w:rPr>
        <w:t xml:space="preserve">více než </w:t>
      </w:r>
      <w:r w:rsidR="004134E5" w:rsidRPr="004134E5">
        <w:rPr>
          <w:lang w:val="cs-CZ"/>
        </w:rPr>
        <w:t>2</w:t>
      </w:r>
      <w:r w:rsidRPr="004134E5">
        <w:rPr>
          <w:lang w:val="cs-CZ"/>
        </w:rPr>
        <w:t>00 nejlepšími diplomovými pracemi z celé republiky</w:t>
      </w:r>
      <w:r w:rsidRPr="00400B98">
        <w:rPr>
          <w:lang w:val="cs-CZ"/>
        </w:rPr>
        <w:t>. Je to zcela určitě velký impuls pro další vědecký výzkum,“ přiznává.</w:t>
      </w:r>
    </w:p>
    <w:p w14:paraId="5C90DE2E" w14:textId="77777777" w:rsidR="00400B98" w:rsidRPr="00400B98" w:rsidRDefault="00400B98" w:rsidP="00400B98">
      <w:pPr>
        <w:pStyle w:val="Bodytext"/>
        <w:ind w:right="2097"/>
        <w:rPr>
          <w:lang w:val="cs-CZ"/>
        </w:rPr>
      </w:pPr>
    </w:p>
    <w:p w14:paraId="64DD34CD" w14:textId="5DB115B5" w:rsidR="00400B98" w:rsidRDefault="00400B98" w:rsidP="00400B98">
      <w:pPr>
        <w:pStyle w:val="Bodytext"/>
        <w:ind w:right="2097"/>
        <w:rPr>
          <w:lang w:val="cs-CZ"/>
        </w:rPr>
      </w:pPr>
      <w:r w:rsidRPr="00400B98">
        <w:rPr>
          <w:lang w:val="cs-CZ"/>
        </w:rPr>
        <w:t>O tom, že by byl přístup žen k řešení vědeckých problémů něčím specifický, Jekatěrina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Jaroslavceva</w:t>
      </w:r>
      <w:proofErr w:type="spellEnd"/>
      <w:r w:rsidRPr="00400B98">
        <w:rPr>
          <w:lang w:val="cs-CZ"/>
        </w:rPr>
        <w:t xml:space="preserve"> přesvědčena není, naopak se domnívá, že ženy dávají vědě totéž, co muži, tvrdě pracují, usilovně přemýšlejí, inovují, formulují nové a často převratné myšlenky. „Rozdíl možná vidím pouze v tématech, která ženám ve vědě více imponují, jako jsou například témata medicínského výzkumu, kde je žen více a mají tedy i větší podíl na rozvoji daného oboru,“ doplňuje. Ocenění ženské vědecké práce v samostatné kategorii tak podle ní může být přínosné jako prostředek podpory a povzbuzení žen ve vědě, ale je důležité, aby taková ocenění nebyla vnímána jako oddělení ženské vědecké práce od práce mužů.</w:t>
      </w:r>
    </w:p>
    <w:p w14:paraId="60575D4F" w14:textId="77777777" w:rsidR="00400B98" w:rsidRPr="00400B98" w:rsidRDefault="00400B98" w:rsidP="00400B98">
      <w:pPr>
        <w:pStyle w:val="Bodytext"/>
        <w:ind w:right="2097"/>
        <w:rPr>
          <w:lang w:val="cs-CZ"/>
        </w:rPr>
      </w:pPr>
    </w:p>
    <w:p w14:paraId="6D420D8B" w14:textId="153F9629" w:rsidR="00AF1AA4" w:rsidRPr="00201871" w:rsidRDefault="00400B98" w:rsidP="00400B98">
      <w:pPr>
        <w:pStyle w:val="Bodytext"/>
        <w:ind w:right="2097"/>
        <w:rPr>
          <w:lang w:val="cs-CZ"/>
        </w:rPr>
      </w:pPr>
      <w:r w:rsidRPr="00400B98">
        <w:rPr>
          <w:lang w:val="cs-CZ"/>
        </w:rPr>
        <w:t xml:space="preserve">Finanční odměnu, která je s Cenou Wernera von Siemense spojena, hodlá Jekatěrina </w:t>
      </w:r>
      <w:proofErr w:type="spellStart"/>
      <w:r w:rsidRPr="00400B98">
        <w:rPr>
          <w:lang w:val="cs-CZ"/>
        </w:rPr>
        <w:t>Jaroslavceva</w:t>
      </w:r>
      <w:proofErr w:type="spellEnd"/>
      <w:r w:rsidRPr="00400B98">
        <w:rPr>
          <w:lang w:val="cs-CZ"/>
        </w:rPr>
        <w:t xml:space="preserve"> použít na dovybavení domácí dílny. „Pořídím si třeba nějaký pěkný osciloskop,“ uzavírá.</w:t>
      </w:r>
    </w:p>
    <w:p w14:paraId="5531DB2E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7A7DA78D" w14:textId="5F47778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44C2A84A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 w:rsidR="003770ED">
        <w:rPr>
          <w:rFonts w:ascii="Arial" w:hAnsi="Arial" w:cs="Arial"/>
          <w:b/>
        </w:rPr>
        <w:t>X</w:t>
      </w:r>
      <w:r>
        <w:rPr>
          <w:rFonts w:ascii="Arial" w:hAnsi="Arial" w:cs="Arial"/>
        </w:rPr>
        <w:t xml:space="preserve">: </w:t>
      </w:r>
      <w:hyperlink r:id="rId8" w:history="1">
        <w:r w:rsidR="003770ED" w:rsidRPr="003961AE">
          <w:rPr>
            <w:rStyle w:val="Hypertextovodkaz"/>
            <w:rFonts w:ascii="Arial" w:hAnsi="Arial" w:cs="Arial"/>
          </w:rPr>
          <w:t>https://x.com/SiemensCzech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479DCA1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r w:rsidRPr="00DE7021">
        <w:rPr>
          <w:rFonts w:ascii="Arial" w:hAnsi="Arial" w:cs="Arial"/>
          <w:b/>
          <w:bCs/>
          <w:sz w:val="16"/>
          <w:szCs w:val="16"/>
        </w:rPr>
        <w:t>Siemens AG</w:t>
      </w:r>
      <w:r w:rsidRPr="00DE702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DE7021">
        <w:rPr>
          <w:rFonts w:ascii="Arial" w:hAnsi="Arial" w:cs="Arial"/>
          <w:sz w:val="16"/>
          <w:szCs w:val="16"/>
        </w:rPr>
        <w:t>vytváří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DE7021">
        <w:rPr>
          <w:rFonts w:ascii="Arial" w:hAnsi="Arial" w:cs="Arial"/>
          <w:sz w:val="16"/>
          <w:szCs w:val="16"/>
        </w:rPr>
        <w:t>utváří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tak budoucnost zdravotní péče. Ve fiskálním roce 2023, který skončil 30. září 2023, dosáhla skupina Siemens celosvětově tržeb ve výši 77,8 miliard eur a čistého zisku 8,5 miliardy eur. K 30. září 2023 měla společnost po celém světě přibližně 320 000 zaměstnanců. Další informace jsou k dispozici na internetové adrese </w:t>
      </w:r>
      <w:hyperlink r:id="rId10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E7021">
        <w:rPr>
          <w:rFonts w:ascii="Arial" w:hAnsi="Arial" w:cs="Arial"/>
          <w:sz w:val="16"/>
          <w:szCs w:val="16"/>
        </w:rPr>
        <w:t>.</w:t>
      </w:r>
    </w:p>
    <w:p w14:paraId="7211DFA8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  <w:bookmarkStart w:id="0" w:name="_Hlk119656238"/>
      <w:bookmarkStart w:id="1" w:name="_Hlk151371329"/>
      <w:r w:rsidRPr="00DE702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DE7021">
        <w:rPr>
          <w:rFonts w:ascii="Arial" w:hAnsi="Arial" w:cs="Arial"/>
          <w:sz w:val="16"/>
          <w:szCs w:val="16"/>
        </w:rPr>
        <w:t>patří</w:t>
      </w:r>
      <w:proofErr w:type="gramEnd"/>
      <w:r w:rsidRPr="00DE7021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DE7021">
        <w:rPr>
          <w:rFonts w:ascii="Arial" w:hAnsi="Arial" w:cs="Arial"/>
          <w:sz w:val="16"/>
          <w:szCs w:val="16"/>
        </w:rPr>
        <w:t>Healthineers</w:t>
      </w:r>
      <w:proofErr w:type="spellEnd"/>
      <w:r w:rsidRPr="00DE7021">
        <w:rPr>
          <w:rFonts w:ascii="Arial" w:hAnsi="Arial" w:cs="Arial"/>
          <w:sz w:val="16"/>
          <w:szCs w:val="16"/>
        </w:rPr>
        <w:t xml:space="preserve"> a Siemens Mobility a Innomotics působí na trhu energetiky, zdravotnických technologií, kolejové dopravy a pohonů.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Pr="00DE702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bookmarkEnd w:id="1"/>
    <w:p w14:paraId="32BE21B3" w14:textId="77777777" w:rsidR="00DE7021" w:rsidRPr="00DE7021" w:rsidRDefault="00DE7021" w:rsidP="00DE7021">
      <w:pPr>
        <w:rPr>
          <w:rFonts w:ascii="Arial" w:hAnsi="Arial" w:cs="Arial"/>
          <w:sz w:val="16"/>
          <w:szCs w:val="16"/>
        </w:rPr>
      </w:pPr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057649DA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 xml:space="preserve">ová </w:t>
    </w:r>
    <w:r w:rsidR="001665F7">
      <w:rPr>
        <w:rFonts w:ascii="Arial" w:hAnsi="Arial" w:cs="Arial"/>
        <w:color w:val="A6A6A6"/>
        <w:sz w:val="62"/>
        <w:szCs w:val="62"/>
      </w:rPr>
      <w:t>informace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3"/>
  </w:num>
  <w:num w:numId="2" w16cid:durableId="387651930">
    <w:abstractNumId w:val="2"/>
  </w:num>
  <w:num w:numId="3" w16cid:durableId="345253502">
    <w:abstractNumId w:val="4"/>
  </w:num>
  <w:num w:numId="4" w16cid:durableId="770246978">
    <w:abstractNumId w:val="5"/>
  </w:num>
  <w:num w:numId="5" w16cid:durableId="953050870">
    <w:abstractNumId w:val="1"/>
  </w:num>
  <w:num w:numId="6" w16cid:durableId="64974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540AC"/>
    <w:rsid w:val="001665F7"/>
    <w:rsid w:val="001B002E"/>
    <w:rsid w:val="001B6C27"/>
    <w:rsid w:val="00201871"/>
    <w:rsid w:val="00244CD8"/>
    <w:rsid w:val="00275005"/>
    <w:rsid w:val="00285228"/>
    <w:rsid w:val="002C78AB"/>
    <w:rsid w:val="002D1A06"/>
    <w:rsid w:val="00375602"/>
    <w:rsid w:val="003770ED"/>
    <w:rsid w:val="00400B98"/>
    <w:rsid w:val="00401F6D"/>
    <w:rsid w:val="004134E5"/>
    <w:rsid w:val="00595A16"/>
    <w:rsid w:val="00663FA3"/>
    <w:rsid w:val="006772DB"/>
    <w:rsid w:val="0068226D"/>
    <w:rsid w:val="006A5236"/>
    <w:rsid w:val="00770749"/>
    <w:rsid w:val="007B6DBE"/>
    <w:rsid w:val="00865387"/>
    <w:rsid w:val="008A0228"/>
    <w:rsid w:val="008B78F9"/>
    <w:rsid w:val="008C63B4"/>
    <w:rsid w:val="008D7CAA"/>
    <w:rsid w:val="00985C58"/>
    <w:rsid w:val="00991D2B"/>
    <w:rsid w:val="009B2DD2"/>
    <w:rsid w:val="00A166FC"/>
    <w:rsid w:val="00A30D93"/>
    <w:rsid w:val="00AF1AA4"/>
    <w:rsid w:val="00B02CC0"/>
    <w:rsid w:val="00B56073"/>
    <w:rsid w:val="00BA5017"/>
    <w:rsid w:val="00BD261F"/>
    <w:rsid w:val="00BD6E9E"/>
    <w:rsid w:val="00C32AC9"/>
    <w:rsid w:val="00D477C0"/>
    <w:rsid w:val="00DD4E62"/>
    <w:rsid w:val="00DE7021"/>
    <w:rsid w:val="00E666F6"/>
    <w:rsid w:val="00E9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styleId="Normlnweb">
    <w:name w:val="Normal (Web)"/>
    <w:basedOn w:val="Normln"/>
    <w:uiPriority w:val="99"/>
    <w:semiHidden/>
    <w:unhideWhenUsed/>
    <w:rsid w:val="00AF1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qFormat/>
    <w:rsid w:val="00AF1AA4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paragraph" w:customStyle="1" w:styleId="Footer1">
    <w:name w:val="Footer1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Footer1Z1">
    <w:name w:val="Footer1Z1"/>
    <w:basedOn w:val="Footer1"/>
    <w:rsid w:val="00AF1AA4"/>
    <w:rPr>
      <w:b/>
    </w:rPr>
  </w:style>
  <w:style w:type="paragraph" w:customStyle="1" w:styleId="Footer2">
    <w:name w:val="Footer2"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en-US" w:eastAsia="de-DE"/>
    </w:rPr>
  </w:style>
  <w:style w:type="paragraph" w:customStyle="1" w:styleId="ReferenceNumber">
    <w:name w:val="Reference Number"/>
    <w:qFormat/>
    <w:rsid w:val="00AF1AA4"/>
    <w:pPr>
      <w:spacing w:after="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BulletsListing">
    <w:name w:val="Bullets Listing"/>
    <w:basedOn w:val="Bodytext"/>
    <w:qFormat/>
    <w:rsid w:val="00AF1AA4"/>
    <w:pPr>
      <w:numPr>
        <w:numId w:val="6"/>
      </w:numPr>
    </w:pPr>
    <w:rPr>
      <w:b/>
    </w:rPr>
  </w:style>
  <w:style w:type="paragraph" w:customStyle="1" w:styleId="Headline">
    <w:name w:val="Headline"/>
    <w:next w:val="Bodytext"/>
    <w:qFormat/>
    <w:rsid w:val="00AF1AA4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ExhibitionInfo">
    <w:name w:val="Exhibition Info"/>
    <w:qFormat/>
    <w:rsid w:val="00AF1AA4"/>
    <w:pPr>
      <w:spacing w:after="0" w:line="360" w:lineRule="auto"/>
    </w:pPr>
    <w:rPr>
      <w:rFonts w:ascii="Arial" w:eastAsia="Times New Roman" w:hAnsi="Arial"/>
      <w:b/>
      <w:noProof/>
      <w:szCs w:val="20"/>
      <w:lang w:val="en-US" w:eastAsia="de-DE"/>
    </w:rPr>
  </w:style>
  <w:style w:type="paragraph" w:customStyle="1" w:styleId="Logo1">
    <w:name w:val="Logo1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Logo2">
    <w:name w:val="Logo2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">
    <w:name w:val="Footer3"/>
    <w:rsid w:val="00AF1AA4"/>
    <w:pPr>
      <w:spacing w:after="0" w:line="240" w:lineRule="auto"/>
    </w:pPr>
    <w:rPr>
      <w:rFonts w:ascii="Arial" w:eastAsia="Times New Roman" w:hAnsi="Arial"/>
      <w:sz w:val="16"/>
      <w:szCs w:val="16"/>
      <w:lang w:val="de-DE" w:eastAsia="de-DE"/>
    </w:rPr>
  </w:style>
  <w:style w:type="paragraph" w:customStyle="1" w:styleId="Footer2Z1">
    <w:name w:val="Footer2Z1"/>
    <w:basedOn w:val="Footer2"/>
    <w:next w:val="Footer2"/>
    <w:rsid w:val="00AF1AA4"/>
    <w:pPr>
      <w:spacing w:before="110"/>
    </w:pPr>
    <w:rPr>
      <w:b/>
      <w:noProof w:val="0"/>
      <w:lang w:val="de-DE"/>
    </w:rPr>
  </w:style>
  <w:style w:type="paragraph" w:customStyle="1" w:styleId="Logo3">
    <w:name w:val="Logo3"/>
    <w:rsid w:val="00AF1AA4"/>
    <w:pPr>
      <w:spacing w:after="110" w:line="240" w:lineRule="auto"/>
    </w:pPr>
    <w:rPr>
      <w:rFonts w:ascii="Arial" w:eastAsia="Times New Roman" w:hAnsi="Arial"/>
      <w:noProof/>
      <w:sz w:val="16"/>
      <w:szCs w:val="16"/>
      <w:lang w:val="de-DE" w:eastAsia="de-DE"/>
    </w:rPr>
  </w:style>
  <w:style w:type="paragraph" w:customStyle="1" w:styleId="Footer3Z1">
    <w:name w:val="Footer3Z1"/>
    <w:basedOn w:val="Footer3"/>
    <w:next w:val="Footer3"/>
    <w:rsid w:val="00AF1AA4"/>
    <w:pPr>
      <w:spacing w:before="11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.com/SiemensCz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949</Words>
  <Characters>6034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6</cp:revision>
  <dcterms:created xsi:type="dcterms:W3CDTF">2024-03-05T12:30:00Z</dcterms:created>
  <dcterms:modified xsi:type="dcterms:W3CDTF">2024-03-11T13:37:00Z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