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14128843" w14:textId="3E29F89F" w:rsidR="00E22357" w:rsidRDefault="00002666" w:rsidP="00B55F7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52352">
        <w:rPr>
          <w:rFonts w:ascii="Arial" w:hAnsi="Arial" w:cs="Arial"/>
          <w:color w:val="000000"/>
          <w:sz w:val="20"/>
          <w:szCs w:val="20"/>
        </w:rPr>
        <w:t>Praha 19. května 2022</w:t>
      </w:r>
    </w:p>
    <w:p w14:paraId="26023ABA" w14:textId="3B72028E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FD8D2BC" w14:textId="5C194545" w:rsidR="00D0704D" w:rsidRDefault="00D070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0835323" w14:textId="77777777" w:rsidR="00D0704D" w:rsidRDefault="00D070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F7420B6" w14:textId="48F2C1BD" w:rsidR="00652352" w:rsidRDefault="00652352" w:rsidP="00652352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Cena Wernera von Siemense 2022: </w:t>
      </w:r>
      <w:r w:rsidR="00033983">
        <w:rPr>
          <w:rFonts w:ascii="Arial" w:hAnsi="Arial" w:cs="Arial"/>
          <w:color w:val="000000"/>
          <w:sz w:val="28"/>
          <w:szCs w:val="28"/>
        </w:rPr>
        <w:t>Druhé místo v kategorii N</w:t>
      </w:r>
      <w:r>
        <w:rPr>
          <w:rFonts w:ascii="Arial" w:hAnsi="Arial" w:cs="Arial"/>
          <w:color w:val="000000"/>
          <w:sz w:val="28"/>
          <w:szCs w:val="28"/>
        </w:rPr>
        <w:t>ejlepší disertační práce</w:t>
      </w:r>
      <w:r w:rsidR="005A79D1">
        <w:rPr>
          <w:rFonts w:ascii="Arial" w:hAnsi="Arial" w:cs="Arial"/>
          <w:color w:val="000000"/>
          <w:sz w:val="28"/>
          <w:szCs w:val="28"/>
        </w:rPr>
        <w:t xml:space="preserve"> – EMBARGO </w:t>
      </w:r>
      <w:r w:rsidR="005A79D1">
        <w:rPr>
          <w:rFonts w:ascii="Arial" w:hAnsi="Arial" w:cs="Arial"/>
          <w:color w:val="000000"/>
          <w:sz w:val="28"/>
          <w:szCs w:val="28"/>
        </w:rPr>
        <w:t>do 19. 5. 2022 18:00</w:t>
      </w:r>
    </w:p>
    <w:p w14:paraId="3517D529" w14:textId="77777777" w:rsidR="00652352" w:rsidRDefault="00652352" w:rsidP="00652352">
      <w:pPr>
        <w:autoSpaceDE w:val="0"/>
        <w:autoSpaceDN w:val="0"/>
        <w:rPr>
          <w:rFonts w:ascii="Arial" w:hAnsi="Arial" w:cs="Arial"/>
          <w:color w:val="000000"/>
          <w:sz w:val="16"/>
          <w:szCs w:val="16"/>
        </w:rPr>
      </w:pPr>
    </w:p>
    <w:p w14:paraId="6E596713" w14:textId="7DB4DD2F" w:rsidR="00652352" w:rsidRDefault="00652352" w:rsidP="00A158D7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Mgr. Ivana </w:t>
      </w:r>
      <w:proofErr w:type="spellStart"/>
      <w:r>
        <w:rPr>
          <w:rFonts w:ascii="Arial" w:hAnsi="Arial" w:cs="Arial"/>
          <w:b/>
          <w:bCs/>
          <w:color w:val="000000"/>
        </w:rPr>
        <w:t>Víšová</w:t>
      </w:r>
      <w:proofErr w:type="spellEnd"/>
      <w:r>
        <w:rPr>
          <w:rFonts w:ascii="Arial" w:hAnsi="Arial" w:cs="Arial"/>
          <w:b/>
          <w:bCs/>
          <w:color w:val="000000"/>
        </w:rPr>
        <w:t>, Ph.D.</w:t>
      </w:r>
    </w:p>
    <w:p w14:paraId="76D4344B" w14:textId="237E5408" w:rsidR="00652352" w:rsidRDefault="00652352" w:rsidP="00A158D7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Univerzita Karlova – Matematicko-fyzikální fakulta </w:t>
      </w:r>
    </w:p>
    <w:p w14:paraId="45E70CC5" w14:textId="7C56DE38" w:rsidR="00652352" w:rsidRDefault="00652352" w:rsidP="00A158D7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„Studium interakcí funkčních povrchů s biologickými systémy“</w:t>
      </w:r>
    </w:p>
    <w:p w14:paraId="3E93A785" w14:textId="77777777" w:rsidR="00E22357" w:rsidRDefault="00E22357" w:rsidP="00A158D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3B554E2F" w14:textId="44E9EA9A" w:rsidR="009909AB" w:rsidRPr="00EB3EAB" w:rsidRDefault="00C805F3" w:rsidP="009909AB">
      <w:pPr>
        <w:pStyle w:val="Nzev"/>
        <w:ind w:left="0"/>
        <w:rPr>
          <w:lang w:val="cs-CZ"/>
        </w:rPr>
      </w:pPr>
      <w:r w:rsidRPr="00C805F3">
        <w:rPr>
          <w:lang w:val="cs-CZ"/>
        </w:rPr>
        <w:t xml:space="preserve">Nové </w:t>
      </w:r>
      <w:proofErr w:type="spellStart"/>
      <w:r w:rsidRPr="00C805F3">
        <w:rPr>
          <w:lang w:val="cs-CZ"/>
        </w:rPr>
        <w:t>biosenzory</w:t>
      </w:r>
      <w:proofErr w:type="spellEnd"/>
      <w:r w:rsidRPr="00C805F3">
        <w:rPr>
          <w:lang w:val="cs-CZ"/>
        </w:rPr>
        <w:t xml:space="preserve"> dokážou během okamžiku rozpoznat škodlivé bakterie i</w:t>
      </w:r>
      <w:r w:rsidR="002E6972">
        <w:rPr>
          <w:lang w:val="cs-CZ"/>
        </w:rPr>
        <w:t> </w:t>
      </w:r>
      <w:r w:rsidRPr="00C805F3">
        <w:rPr>
          <w:lang w:val="cs-CZ"/>
        </w:rPr>
        <w:t>viry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973107" w14:textId="3597B213" w:rsidR="00E22357" w:rsidRDefault="00C805F3" w:rsidP="001E6767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  <w:sz w:val="18"/>
          <w:szCs w:val="18"/>
        </w:rPr>
      </w:pPr>
      <w:r w:rsidRPr="00C805F3">
        <w:rPr>
          <w:rFonts w:ascii="Arial" w:hAnsi="Arial" w:cs="Arial"/>
          <w:b/>
          <w:color w:val="000000"/>
        </w:rPr>
        <w:t>Cenu Wernera von Siemense za druhé místo v</w:t>
      </w:r>
      <w:r>
        <w:rPr>
          <w:rFonts w:ascii="Arial" w:hAnsi="Arial" w:cs="Arial"/>
          <w:b/>
          <w:color w:val="000000"/>
        </w:rPr>
        <w:t> </w:t>
      </w:r>
      <w:r w:rsidRPr="00C805F3">
        <w:rPr>
          <w:rFonts w:ascii="Arial" w:hAnsi="Arial" w:cs="Arial"/>
          <w:b/>
          <w:color w:val="000000"/>
        </w:rPr>
        <w:t xml:space="preserve">kategorii Nejlepší disertační práce získala Mgr. Ivana </w:t>
      </w:r>
      <w:proofErr w:type="spellStart"/>
      <w:r w:rsidRPr="00C805F3">
        <w:rPr>
          <w:rFonts w:ascii="Arial" w:hAnsi="Arial" w:cs="Arial"/>
          <w:b/>
          <w:color w:val="000000"/>
        </w:rPr>
        <w:t>Víšová</w:t>
      </w:r>
      <w:proofErr w:type="spellEnd"/>
      <w:r w:rsidRPr="00C805F3">
        <w:rPr>
          <w:rFonts w:ascii="Arial" w:hAnsi="Arial" w:cs="Arial"/>
          <w:b/>
          <w:color w:val="000000"/>
        </w:rPr>
        <w:t>, Ph.D., z</w:t>
      </w:r>
      <w:r>
        <w:rPr>
          <w:rFonts w:ascii="Arial" w:hAnsi="Arial" w:cs="Arial"/>
          <w:b/>
          <w:color w:val="000000"/>
        </w:rPr>
        <w:t> </w:t>
      </w:r>
      <w:r w:rsidRPr="00C805F3">
        <w:rPr>
          <w:rFonts w:ascii="Arial" w:hAnsi="Arial" w:cs="Arial"/>
          <w:b/>
          <w:color w:val="000000"/>
        </w:rPr>
        <w:t>Matematicko-fyzikální fakulty Univerzity Karlovy za práci s</w:t>
      </w:r>
      <w:r>
        <w:rPr>
          <w:rFonts w:ascii="Arial" w:hAnsi="Arial" w:cs="Arial"/>
          <w:b/>
          <w:color w:val="000000"/>
        </w:rPr>
        <w:t> </w:t>
      </w:r>
      <w:r w:rsidRPr="00C805F3">
        <w:rPr>
          <w:rFonts w:ascii="Arial" w:hAnsi="Arial" w:cs="Arial"/>
          <w:b/>
          <w:color w:val="000000"/>
        </w:rPr>
        <w:t xml:space="preserve">názvem </w:t>
      </w:r>
      <w:r w:rsidRPr="002E6972">
        <w:rPr>
          <w:rFonts w:ascii="Arial" w:hAnsi="Arial" w:cs="Arial"/>
          <w:b/>
          <w:i/>
          <w:iCs/>
          <w:color w:val="000000"/>
        </w:rPr>
        <w:t>Studium interakcí funkčních povrchů s biologickými systémy</w:t>
      </w:r>
      <w:r w:rsidRPr="00C805F3">
        <w:rPr>
          <w:rFonts w:ascii="Arial" w:hAnsi="Arial" w:cs="Arial"/>
          <w:b/>
          <w:color w:val="000000"/>
        </w:rPr>
        <w:t>.</w:t>
      </w:r>
    </w:p>
    <w:p w14:paraId="6B40AB83" w14:textId="77777777" w:rsidR="00E22357" w:rsidRDefault="00E22357" w:rsidP="001E6767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  <w:sz w:val="20"/>
          <w:szCs w:val="20"/>
        </w:rPr>
      </w:pPr>
    </w:p>
    <w:p w14:paraId="759CA417" w14:textId="52DAF256" w:rsidR="00991FD7" w:rsidRPr="00991FD7" w:rsidRDefault="00991FD7" w:rsidP="00991FD7">
      <w:pPr>
        <w:spacing w:line="360" w:lineRule="auto"/>
        <w:ind w:right="1814"/>
        <w:rPr>
          <w:rFonts w:ascii="Arial" w:hAnsi="Arial" w:cs="Arial"/>
        </w:rPr>
      </w:pPr>
      <w:r w:rsidRPr="00991FD7">
        <w:rPr>
          <w:rFonts w:ascii="Arial" w:hAnsi="Arial" w:cs="Arial"/>
        </w:rPr>
        <w:t>Aktuálním a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 xml:space="preserve">velmi palčivým problémem řady moderních </w:t>
      </w:r>
      <w:proofErr w:type="spellStart"/>
      <w:r w:rsidRPr="00991FD7">
        <w:rPr>
          <w:rFonts w:ascii="Arial" w:hAnsi="Arial" w:cs="Arial"/>
        </w:rPr>
        <w:t>bioanalytických</w:t>
      </w:r>
      <w:proofErr w:type="spellEnd"/>
      <w:r w:rsidRPr="00991FD7">
        <w:rPr>
          <w:rFonts w:ascii="Arial" w:hAnsi="Arial" w:cs="Arial"/>
        </w:rPr>
        <w:t>, diagnostických či biomedicínských technik je nespecifická adsorpce molekul (</w:t>
      </w:r>
      <w:proofErr w:type="spellStart"/>
      <w:r w:rsidRPr="00991FD7">
        <w:rPr>
          <w:rFonts w:ascii="Arial" w:hAnsi="Arial" w:cs="Arial"/>
        </w:rPr>
        <w:t>fouling</w:t>
      </w:r>
      <w:proofErr w:type="spellEnd"/>
      <w:r w:rsidRPr="00991FD7">
        <w:rPr>
          <w:rFonts w:ascii="Arial" w:hAnsi="Arial" w:cs="Arial"/>
        </w:rPr>
        <w:t>) z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komplexních biologických prostředí na povrchy. Řešení problému mohou poskytnout tzv.</w:t>
      </w:r>
      <w:r w:rsidR="00067A91">
        <w:rPr>
          <w:rFonts w:ascii="Arial" w:hAnsi="Arial" w:cs="Arial"/>
        </w:rPr>
        <w:t> </w:t>
      </w:r>
      <w:proofErr w:type="spellStart"/>
      <w:r w:rsidRPr="00991FD7">
        <w:rPr>
          <w:rFonts w:ascii="Arial" w:hAnsi="Arial" w:cs="Arial"/>
        </w:rPr>
        <w:t>antifoulingové</w:t>
      </w:r>
      <w:proofErr w:type="spellEnd"/>
      <w:r w:rsidRPr="00991FD7">
        <w:rPr>
          <w:rFonts w:ascii="Arial" w:hAnsi="Arial" w:cs="Arial"/>
        </w:rPr>
        <w:t xml:space="preserve"> funkční povrchy, na jejichž vývoji pracovala autorka oceněné práce v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 xml:space="preserve">týmu laboratoře funkčních </w:t>
      </w:r>
      <w:proofErr w:type="spellStart"/>
      <w:r w:rsidRPr="00991FD7">
        <w:rPr>
          <w:rFonts w:ascii="Arial" w:hAnsi="Arial" w:cs="Arial"/>
        </w:rPr>
        <w:t>biorozhraní</w:t>
      </w:r>
      <w:proofErr w:type="spellEnd"/>
      <w:r w:rsidRPr="00991FD7">
        <w:rPr>
          <w:rFonts w:ascii="Arial" w:hAnsi="Arial" w:cs="Arial"/>
        </w:rPr>
        <w:t xml:space="preserve"> na Fyzikálním ústavu Akademie věd ČR a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krátce také v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 xml:space="preserve">týmu optických </w:t>
      </w:r>
      <w:proofErr w:type="spellStart"/>
      <w:r w:rsidRPr="00991FD7">
        <w:rPr>
          <w:rFonts w:ascii="Arial" w:hAnsi="Arial" w:cs="Arial"/>
        </w:rPr>
        <w:t>biosenzorů</w:t>
      </w:r>
      <w:proofErr w:type="spellEnd"/>
      <w:r w:rsidRPr="00991FD7">
        <w:rPr>
          <w:rFonts w:ascii="Arial" w:hAnsi="Arial" w:cs="Arial"/>
        </w:rPr>
        <w:t xml:space="preserve"> na Ústavu </w:t>
      </w:r>
      <w:proofErr w:type="spellStart"/>
      <w:r w:rsidRPr="00991FD7">
        <w:rPr>
          <w:rFonts w:ascii="Arial" w:hAnsi="Arial" w:cs="Arial"/>
        </w:rPr>
        <w:t>fotoniky</w:t>
      </w:r>
      <w:proofErr w:type="spellEnd"/>
      <w:r w:rsidRPr="00991FD7">
        <w:rPr>
          <w:rFonts w:ascii="Arial" w:hAnsi="Arial" w:cs="Arial"/>
        </w:rPr>
        <w:t xml:space="preserve"> a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 xml:space="preserve">elektroniky Akademie věd ČR. Nově vyvinuté </w:t>
      </w:r>
      <w:proofErr w:type="spellStart"/>
      <w:r w:rsidRPr="00991FD7">
        <w:rPr>
          <w:rFonts w:ascii="Arial" w:hAnsi="Arial" w:cs="Arial"/>
        </w:rPr>
        <w:t>biosenzory</w:t>
      </w:r>
      <w:proofErr w:type="spellEnd"/>
      <w:r w:rsidRPr="00991FD7">
        <w:rPr>
          <w:rFonts w:ascii="Arial" w:hAnsi="Arial" w:cs="Arial"/>
        </w:rPr>
        <w:t xml:space="preserve"> na bázi zmíněných </w:t>
      </w:r>
      <w:proofErr w:type="spellStart"/>
      <w:r w:rsidRPr="00991FD7">
        <w:rPr>
          <w:rFonts w:ascii="Arial" w:hAnsi="Arial" w:cs="Arial"/>
        </w:rPr>
        <w:t>antifoulingových</w:t>
      </w:r>
      <w:proofErr w:type="spellEnd"/>
      <w:r w:rsidRPr="00991FD7">
        <w:rPr>
          <w:rFonts w:ascii="Arial" w:hAnsi="Arial" w:cs="Arial"/>
        </w:rPr>
        <w:t xml:space="preserve"> povrchů dokážou detekovat bakterie, viry či biomolekuly přímo z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potravin, stěrů či tělních tekutin během pouhých jednotek minut a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přímo v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terénu, tedy bez nutnosti kultivace, izolace či úpravy vzorků pomocí nákladného laboratorního vybavení. K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provedení detekce tak stačí pouze zaškolená osoba, která umí s</w:t>
      </w:r>
      <w:r w:rsidR="00067A91">
        <w:rPr>
          <w:rFonts w:ascii="Arial" w:hAnsi="Arial" w:cs="Arial"/>
        </w:rPr>
        <w:t> </w:t>
      </w:r>
      <w:proofErr w:type="spellStart"/>
      <w:r w:rsidRPr="00991FD7">
        <w:rPr>
          <w:rFonts w:ascii="Arial" w:hAnsi="Arial" w:cs="Arial"/>
        </w:rPr>
        <w:t>biosenzory</w:t>
      </w:r>
      <w:proofErr w:type="spellEnd"/>
      <w:r w:rsidRPr="00991FD7">
        <w:rPr>
          <w:rFonts w:ascii="Arial" w:hAnsi="Arial" w:cs="Arial"/>
        </w:rPr>
        <w:t xml:space="preserve"> náležitě zacházet.</w:t>
      </w:r>
    </w:p>
    <w:p w14:paraId="154FEAFD" w14:textId="0C32C1D4" w:rsidR="00991FD7" w:rsidRPr="00991FD7" w:rsidRDefault="00991FD7" w:rsidP="00991FD7">
      <w:pPr>
        <w:spacing w:line="360" w:lineRule="auto"/>
        <w:ind w:right="1814"/>
        <w:rPr>
          <w:rFonts w:ascii="Arial" w:hAnsi="Arial" w:cs="Arial"/>
        </w:rPr>
      </w:pPr>
      <w:r w:rsidRPr="00991FD7">
        <w:rPr>
          <w:rFonts w:ascii="Arial" w:hAnsi="Arial" w:cs="Arial"/>
        </w:rPr>
        <w:lastRenderedPageBreak/>
        <w:t xml:space="preserve">Nové </w:t>
      </w:r>
      <w:proofErr w:type="spellStart"/>
      <w:r w:rsidRPr="00991FD7">
        <w:rPr>
          <w:rFonts w:ascii="Arial" w:hAnsi="Arial" w:cs="Arial"/>
        </w:rPr>
        <w:t>biosenzory</w:t>
      </w:r>
      <w:proofErr w:type="spellEnd"/>
      <w:r w:rsidRPr="00991FD7">
        <w:rPr>
          <w:rFonts w:ascii="Arial" w:hAnsi="Arial" w:cs="Arial"/>
        </w:rPr>
        <w:t xml:space="preserve"> se již v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praxi velmi osvědčily, například při zjišťování bakteriálních patogenů v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 xml:space="preserve">potravinách. Vyvinout se podařilo </w:t>
      </w:r>
      <w:proofErr w:type="spellStart"/>
      <w:r w:rsidRPr="00991FD7">
        <w:rPr>
          <w:rFonts w:ascii="Arial" w:hAnsi="Arial" w:cs="Arial"/>
        </w:rPr>
        <w:t>biosenzor</w:t>
      </w:r>
      <w:proofErr w:type="spellEnd"/>
      <w:r w:rsidRPr="00991FD7">
        <w:rPr>
          <w:rFonts w:ascii="Arial" w:hAnsi="Arial" w:cs="Arial"/>
        </w:rPr>
        <w:t xml:space="preserve"> pro detekci viru SARSCoV-2, kombinující rychlost antigenních testů s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 xml:space="preserve">citlivostí PCR. Tento </w:t>
      </w:r>
      <w:proofErr w:type="spellStart"/>
      <w:r w:rsidRPr="00991FD7">
        <w:rPr>
          <w:rFonts w:ascii="Arial" w:hAnsi="Arial" w:cs="Arial"/>
        </w:rPr>
        <w:t>biosenzor</w:t>
      </w:r>
      <w:proofErr w:type="spellEnd"/>
      <w:r w:rsidRPr="00991FD7">
        <w:rPr>
          <w:rFonts w:ascii="Arial" w:hAnsi="Arial" w:cs="Arial"/>
        </w:rPr>
        <w:t xml:space="preserve"> byl ve spolupráci s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Dopravním podnikem hl.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m. Prahy již úspěšně otestován v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 xml:space="preserve">rámci bezpečnostní studie hromadné dopravy. Fyzikální ústav, kde Ivana </w:t>
      </w:r>
      <w:proofErr w:type="spellStart"/>
      <w:r w:rsidRPr="00991FD7">
        <w:rPr>
          <w:rFonts w:ascii="Arial" w:hAnsi="Arial" w:cs="Arial"/>
        </w:rPr>
        <w:t>Víšová</w:t>
      </w:r>
      <w:proofErr w:type="spellEnd"/>
      <w:r w:rsidRPr="00991FD7">
        <w:rPr>
          <w:rFonts w:ascii="Arial" w:hAnsi="Arial" w:cs="Arial"/>
        </w:rPr>
        <w:t xml:space="preserve"> působí, nyní aktivně spolupracuje s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 xml:space="preserve">řadou průmyslových partnerů na uvedení dalších </w:t>
      </w:r>
      <w:proofErr w:type="spellStart"/>
      <w:r w:rsidRPr="00991FD7">
        <w:rPr>
          <w:rFonts w:ascii="Arial" w:hAnsi="Arial" w:cs="Arial"/>
        </w:rPr>
        <w:t>biosenzorických</w:t>
      </w:r>
      <w:proofErr w:type="spellEnd"/>
      <w:r w:rsidRPr="00991FD7">
        <w:rPr>
          <w:rFonts w:ascii="Arial" w:hAnsi="Arial" w:cs="Arial"/>
        </w:rPr>
        <w:t xml:space="preserve"> aplikací do praxe.</w:t>
      </w:r>
    </w:p>
    <w:p w14:paraId="35F69D4A" w14:textId="63B5FAA0" w:rsidR="00991FD7" w:rsidRPr="00991FD7" w:rsidRDefault="00991FD7" w:rsidP="00991FD7">
      <w:pPr>
        <w:spacing w:line="360" w:lineRule="auto"/>
        <w:ind w:right="1814"/>
        <w:rPr>
          <w:rFonts w:ascii="Arial" w:hAnsi="Arial" w:cs="Arial"/>
        </w:rPr>
      </w:pPr>
      <w:r w:rsidRPr="00991FD7">
        <w:rPr>
          <w:rFonts w:ascii="Arial" w:hAnsi="Arial" w:cs="Arial"/>
        </w:rPr>
        <w:t xml:space="preserve">Dále se Ivana </w:t>
      </w:r>
      <w:proofErr w:type="spellStart"/>
      <w:r w:rsidRPr="00991FD7">
        <w:rPr>
          <w:rFonts w:ascii="Arial" w:hAnsi="Arial" w:cs="Arial"/>
        </w:rPr>
        <w:t>Víšová</w:t>
      </w:r>
      <w:proofErr w:type="spellEnd"/>
      <w:r w:rsidRPr="00991FD7">
        <w:rPr>
          <w:rFonts w:ascii="Arial" w:hAnsi="Arial" w:cs="Arial"/>
        </w:rPr>
        <w:t xml:space="preserve"> v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rámci disertační práce aktivně podílela na pokročilém výzkumu některých mechanismů buněčného stresu na molekulární úrovni a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na výzkumu interakcí bakteriofágů s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bakteriemi. To by v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budoucnu mohlo přispět k</w:t>
      </w:r>
      <w:r w:rsidR="00067A9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 xml:space="preserve">řešení problému stále se zvyšující rezistence bakterií na antibiotickou léčbu.   </w:t>
      </w:r>
    </w:p>
    <w:p w14:paraId="50FCEE42" w14:textId="77777777" w:rsidR="00991FD7" w:rsidRPr="00285B8C" w:rsidRDefault="00991FD7" w:rsidP="00285B8C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991FD7">
        <w:rPr>
          <w:rFonts w:ascii="Arial" w:hAnsi="Arial" w:cs="Arial"/>
        </w:rPr>
        <w:t xml:space="preserve"> </w:t>
      </w:r>
      <w:r w:rsidRPr="00285B8C">
        <w:rPr>
          <w:rFonts w:ascii="Arial" w:hAnsi="Arial" w:cs="Arial"/>
          <w:b/>
          <w:bCs/>
        </w:rPr>
        <w:t>Mezioborový přístup je nezbytný</w:t>
      </w:r>
    </w:p>
    <w:p w14:paraId="124D33AB" w14:textId="7E6D90A8" w:rsidR="00991FD7" w:rsidRPr="00991FD7" w:rsidRDefault="00991FD7" w:rsidP="00991FD7">
      <w:pPr>
        <w:spacing w:line="360" w:lineRule="auto"/>
        <w:ind w:right="1814"/>
        <w:rPr>
          <w:rFonts w:ascii="Arial" w:hAnsi="Arial" w:cs="Arial"/>
        </w:rPr>
      </w:pPr>
      <w:r w:rsidRPr="00E842B9">
        <w:rPr>
          <w:rFonts w:ascii="Arial" w:hAnsi="Arial" w:cs="Arial"/>
          <w:i/>
          <w:iCs/>
        </w:rPr>
        <w:t>„Asi nejvíce jsem si užívala možnost propojení fyziky a</w:t>
      </w:r>
      <w:r w:rsidR="00067A91" w:rsidRPr="00E842B9">
        <w:rPr>
          <w:rFonts w:ascii="Arial" w:hAnsi="Arial" w:cs="Arial"/>
          <w:i/>
          <w:iCs/>
        </w:rPr>
        <w:t xml:space="preserve"> </w:t>
      </w:r>
      <w:r w:rsidRPr="00E842B9">
        <w:rPr>
          <w:rFonts w:ascii="Arial" w:hAnsi="Arial" w:cs="Arial"/>
          <w:i/>
          <w:iCs/>
        </w:rPr>
        <w:t>chemie/biologie,“</w:t>
      </w:r>
      <w:r w:rsidRPr="00991FD7">
        <w:rPr>
          <w:rFonts w:ascii="Arial" w:hAnsi="Arial" w:cs="Arial"/>
        </w:rPr>
        <w:t xml:space="preserve"> hodnotí průběh svého výzkumu Ivana </w:t>
      </w:r>
      <w:proofErr w:type="spellStart"/>
      <w:r w:rsidRPr="00991FD7">
        <w:rPr>
          <w:rFonts w:ascii="Arial" w:hAnsi="Arial" w:cs="Arial"/>
        </w:rPr>
        <w:t>Víšová</w:t>
      </w:r>
      <w:proofErr w:type="spellEnd"/>
      <w:r w:rsidRPr="00991FD7">
        <w:rPr>
          <w:rFonts w:ascii="Arial" w:hAnsi="Arial" w:cs="Arial"/>
        </w:rPr>
        <w:t xml:space="preserve">. </w:t>
      </w:r>
      <w:r w:rsidRPr="00E842B9">
        <w:rPr>
          <w:rFonts w:ascii="Arial" w:hAnsi="Arial" w:cs="Arial"/>
          <w:i/>
          <w:iCs/>
        </w:rPr>
        <w:t>„Ono totiž aby fyzik porozuměl řeči chemiků a</w:t>
      </w:r>
      <w:r w:rsidR="00067A91" w:rsidRPr="00E842B9">
        <w:rPr>
          <w:rFonts w:ascii="Arial" w:hAnsi="Arial" w:cs="Arial"/>
          <w:i/>
          <w:iCs/>
        </w:rPr>
        <w:t> </w:t>
      </w:r>
      <w:r w:rsidRPr="00E842B9">
        <w:rPr>
          <w:rFonts w:ascii="Arial" w:hAnsi="Arial" w:cs="Arial"/>
          <w:i/>
          <w:iCs/>
        </w:rPr>
        <w:t>biologů a</w:t>
      </w:r>
      <w:r w:rsidR="00067A91" w:rsidRPr="00E842B9">
        <w:rPr>
          <w:rFonts w:ascii="Arial" w:hAnsi="Arial" w:cs="Arial"/>
          <w:i/>
          <w:iCs/>
        </w:rPr>
        <w:t> </w:t>
      </w:r>
      <w:r w:rsidRPr="00E842B9">
        <w:rPr>
          <w:rFonts w:ascii="Arial" w:hAnsi="Arial" w:cs="Arial"/>
          <w:i/>
          <w:iCs/>
        </w:rPr>
        <w:t>naopak, není vůbec triviální a</w:t>
      </w:r>
      <w:r w:rsidR="00067A91" w:rsidRPr="00E842B9">
        <w:rPr>
          <w:rFonts w:ascii="Arial" w:hAnsi="Arial" w:cs="Arial"/>
          <w:i/>
          <w:iCs/>
        </w:rPr>
        <w:t> </w:t>
      </w:r>
      <w:r w:rsidRPr="00E842B9">
        <w:rPr>
          <w:rFonts w:ascii="Arial" w:hAnsi="Arial" w:cs="Arial"/>
          <w:i/>
          <w:iCs/>
        </w:rPr>
        <w:t>stálo mě nemalé úsilí naučit se pohybovat v</w:t>
      </w:r>
      <w:r w:rsidR="00067A91" w:rsidRPr="00E842B9">
        <w:rPr>
          <w:rFonts w:ascii="Arial" w:hAnsi="Arial" w:cs="Arial"/>
          <w:i/>
          <w:iCs/>
        </w:rPr>
        <w:t> </w:t>
      </w:r>
      <w:r w:rsidRPr="00E842B9">
        <w:rPr>
          <w:rFonts w:ascii="Arial" w:hAnsi="Arial" w:cs="Arial"/>
          <w:i/>
          <w:iCs/>
        </w:rPr>
        <w:t>obojím,“</w:t>
      </w:r>
      <w:r w:rsidRPr="00991FD7">
        <w:rPr>
          <w:rFonts w:ascii="Arial" w:hAnsi="Arial" w:cs="Arial"/>
        </w:rPr>
        <w:t xml:space="preserve"> vysvětluje. </w:t>
      </w:r>
    </w:p>
    <w:p w14:paraId="36C3EADB" w14:textId="16F984BD" w:rsidR="00991FD7" w:rsidRPr="00991FD7" w:rsidRDefault="00991FD7" w:rsidP="00991FD7">
      <w:pPr>
        <w:spacing w:line="360" w:lineRule="auto"/>
        <w:ind w:right="1814"/>
        <w:rPr>
          <w:rFonts w:ascii="Arial" w:hAnsi="Arial" w:cs="Arial"/>
        </w:rPr>
      </w:pPr>
      <w:r w:rsidRPr="00991FD7">
        <w:rPr>
          <w:rFonts w:ascii="Arial" w:hAnsi="Arial" w:cs="Arial"/>
        </w:rPr>
        <w:t>Mezioborový přístup je pro ni klíčem</w:t>
      </w:r>
      <w:r w:rsidR="008C433E">
        <w:rPr>
          <w:rFonts w:ascii="Arial" w:hAnsi="Arial" w:cs="Arial"/>
        </w:rPr>
        <w:t xml:space="preserve"> </w:t>
      </w:r>
      <w:r w:rsidRPr="00991FD7">
        <w:rPr>
          <w:rFonts w:ascii="Arial" w:hAnsi="Arial" w:cs="Arial"/>
        </w:rPr>
        <w:t>i</w:t>
      </w:r>
      <w:r w:rsidR="0035292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k</w:t>
      </w:r>
      <w:r w:rsidR="0035292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 xml:space="preserve">dalšímu pokračování výzkumu. </w:t>
      </w:r>
      <w:r w:rsidRPr="00285B8C">
        <w:rPr>
          <w:rFonts w:ascii="Arial" w:hAnsi="Arial" w:cs="Arial"/>
          <w:i/>
          <w:iCs/>
        </w:rPr>
        <w:t>„Myslím, že jsme dnes dospěli do doby, kdy je potřeba vést výzkum na mezioborové úrovni, pro další pokrok je nezbytné spojit síly biologie, chemie a</w:t>
      </w:r>
      <w:r w:rsidR="00352921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>fyziky v</w:t>
      </w:r>
      <w:r w:rsidR="00352921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>co nejširším záběru. Proto mám v</w:t>
      </w:r>
      <w:r w:rsidR="00352921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 xml:space="preserve">plánu posunout se od studia </w:t>
      </w:r>
      <w:proofErr w:type="spellStart"/>
      <w:r w:rsidRPr="00285B8C">
        <w:rPr>
          <w:rFonts w:ascii="Arial" w:hAnsi="Arial" w:cs="Arial"/>
          <w:i/>
          <w:iCs/>
        </w:rPr>
        <w:t>antifoulingových</w:t>
      </w:r>
      <w:proofErr w:type="spellEnd"/>
      <w:r w:rsidRPr="00285B8C">
        <w:rPr>
          <w:rFonts w:ascii="Arial" w:hAnsi="Arial" w:cs="Arial"/>
          <w:i/>
          <w:iCs/>
        </w:rPr>
        <w:t xml:space="preserve"> povrchů a</w:t>
      </w:r>
      <w:r w:rsidR="00352921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>studia povrchových interakcí k</w:t>
      </w:r>
      <w:r w:rsidR="00352921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>dalším oblastem fyziky a</w:t>
      </w:r>
      <w:r w:rsidR="00352921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>biofyziky. Chci se učit nové věci, získávat větší rozhled, být vědecky ‚</w:t>
      </w:r>
      <w:proofErr w:type="spellStart"/>
      <w:r w:rsidRPr="00285B8C">
        <w:rPr>
          <w:rFonts w:ascii="Arial" w:hAnsi="Arial" w:cs="Arial"/>
          <w:i/>
          <w:iCs/>
        </w:rPr>
        <w:t>multifunkčnější</w:t>
      </w:r>
      <w:proofErr w:type="spellEnd"/>
      <w:r w:rsidRPr="00285B8C">
        <w:rPr>
          <w:rFonts w:ascii="Arial" w:hAnsi="Arial" w:cs="Arial"/>
          <w:i/>
          <w:iCs/>
        </w:rPr>
        <w:t>‘. Věřím totiž, že náhled na libovolný problém pak bude hlubší a</w:t>
      </w:r>
      <w:r w:rsidR="00352921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>jeho řešení kvalitnější,“</w:t>
      </w:r>
      <w:r w:rsidRPr="00991FD7">
        <w:rPr>
          <w:rFonts w:ascii="Arial" w:hAnsi="Arial" w:cs="Arial"/>
        </w:rPr>
        <w:t xml:space="preserve"> říká.</w:t>
      </w:r>
    </w:p>
    <w:p w14:paraId="1515B531" w14:textId="77777777" w:rsidR="00991FD7" w:rsidRPr="00285B8C" w:rsidRDefault="00991FD7" w:rsidP="00285B8C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285B8C">
        <w:rPr>
          <w:rFonts w:ascii="Arial" w:hAnsi="Arial" w:cs="Arial"/>
          <w:b/>
          <w:bCs/>
        </w:rPr>
        <w:t>Unikátní propojení</w:t>
      </w:r>
    </w:p>
    <w:p w14:paraId="7CD4E646" w14:textId="740DE681" w:rsidR="00991FD7" w:rsidRPr="00991FD7" w:rsidRDefault="00991FD7" w:rsidP="00991FD7">
      <w:pPr>
        <w:spacing w:line="360" w:lineRule="auto"/>
        <w:ind w:right="1814"/>
        <w:rPr>
          <w:rFonts w:ascii="Arial" w:hAnsi="Arial" w:cs="Arial"/>
        </w:rPr>
      </w:pPr>
      <w:r w:rsidRPr="00991FD7">
        <w:rPr>
          <w:rFonts w:ascii="Arial" w:hAnsi="Arial" w:cs="Arial"/>
        </w:rPr>
        <w:t>Odborná porota Ceny Wernera von Siemense na její práci kromě jiného ocenila to, že se jedná o</w:t>
      </w:r>
      <w:r w:rsidR="0035292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unikátní propojení základního a</w:t>
      </w:r>
      <w:r w:rsidR="0035292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aplikovaného multioborového výzkumu, který je navíc podpořen řadou odborných článků publikovaných v</w:t>
      </w:r>
      <w:r w:rsidR="0035292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 xml:space="preserve">mezinárodně uznávaných impaktovaných časopisech. Ivana </w:t>
      </w:r>
      <w:proofErr w:type="spellStart"/>
      <w:r w:rsidRPr="00991FD7">
        <w:rPr>
          <w:rFonts w:ascii="Arial" w:hAnsi="Arial" w:cs="Arial"/>
        </w:rPr>
        <w:t>Víšová</w:t>
      </w:r>
      <w:proofErr w:type="spellEnd"/>
      <w:r w:rsidRPr="00991FD7">
        <w:rPr>
          <w:rFonts w:ascii="Arial" w:hAnsi="Arial" w:cs="Arial"/>
        </w:rPr>
        <w:t xml:space="preserve"> za svůj dosavadní výzkum rovněž obdržela řadu ocenění včetně ocenění </w:t>
      </w:r>
      <w:proofErr w:type="spellStart"/>
      <w:r w:rsidRPr="00991FD7">
        <w:rPr>
          <w:rFonts w:ascii="Arial" w:hAnsi="Arial" w:cs="Arial"/>
        </w:rPr>
        <w:t>The</w:t>
      </w:r>
      <w:proofErr w:type="spellEnd"/>
      <w:r w:rsidRPr="00991FD7">
        <w:rPr>
          <w:rFonts w:ascii="Arial" w:hAnsi="Arial" w:cs="Arial"/>
        </w:rPr>
        <w:t xml:space="preserve"> </w:t>
      </w:r>
      <w:proofErr w:type="spellStart"/>
      <w:r w:rsidRPr="00991FD7">
        <w:rPr>
          <w:rFonts w:ascii="Arial" w:hAnsi="Arial" w:cs="Arial"/>
        </w:rPr>
        <w:t>Visegrad</w:t>
      </w:r>
      <w:proofErr w:type="spellEnd"/>
      <w:r w:rsidRPr="00991FD7">
        <w:rPr>
          <w:rFonts w:ascii="Arial" w:hAnsi="Arial" w:cs="Arial"/>
        </w:rPr>
        <w:t xml:space="preserve"> Group </w:t>
      </w:r>
      <w:proofErr w:type="spellStart"/>
      <w:r w:rsidRPr="00991FD7">
        <w:rPr>
          <w:rFonts w:ascii="Arial" w:hAnsi="Arial" w:cs="Arial"/>
        </w:rPr>
        <w:t>Academies</w:t>
      </w:r>
      <w:proofErr w:type="spellEnd"/>
      <w:r w:rsidRPr="00991FD7">
        <w:rPr>
          <w:rFonts w:ascii="Arial" w:hAnsi="Arial" w:cs="Arial"/>
        </w:rPr>
        <w:t xml:space="preserve"> </w:t>
      </w:r>
      <w:proofErr w:type="spellStart"/>
      <w:r w:rsidRPr="00991FD7">
        <w:rPr>
          <w:rFonts w:ascii="Arial" w:hAnsi="Arial" w:cs="Arial"/>
        </w:rPr>
        <w:t>Young</w:t>
      </w:r>
      <w:proofErr w:type="spellEnd"/>
      <w:r w:rsidRPr="00991FD7">
        <w:rPr>
          <w:rFonts w:ascii="Arial" w:hAnsi="Arial" w:cs="Arial"/>
        </w:rPr>
        <w:t xml:space="preserve"> </w:t>
      </w:r>
      <w:proofErr w:type="spellStart"/>
      <w:r w:rsidRPr="00991FD7">
        <w:rPr>
          <w:rFonts w:ascii="Arial" w:hAnsi="Arial" w:cs="Arial"/>
        </w:rPr>
        <w:t>Researcher</w:t>
      </w:r>
      <w:proofErr w:type="spellEnd"/>
      <w:r w:rsidRPr="00991FD7">
        <w:rPr>
          <w:rFonts w:ascii="Arial" w:hAnsi="Arial" w:cs="Arial"/>
        </w:rPr>
        <w:t xml:space="preserve"> </w:t>
      </w:r>
      <w:proofErr w:type="spellStart"/>
      <w:r w:rsidRPr="00991FD7">
        <w:rPr>
          <w:rFonts w:ascii="Arial" w:hAnsi="Arial" w:cs="Arial"/>
        </w:rPr>
        <w:t>Award</w:t>
      </w:r>
      <w:proofErr w:type="spellEnd"/>
      <w:r w:rsidR="008C433E">
        <w:rPr>
          <w:rFonts w:ascii="Arial" w:hAnsi="Arial" w:cs="Arial"/>
        </w:rPr>
        <w:t xml:space="preserve"> </w:t>
      </w:r>
      <w:r w:rsidRPr="00991FD7">
        <w:rPr>
          <w:rFonts w:ascii="Arial" w:hAnsi="Arial" w:cs="Arial"/>
        </w:rPr>
        <w:t xml:space="preserve">2021. </w:t>
      </w:r>
    </w:p>
    <w:p w14:paraId="0E930498" w14:textId="7C3D5CBF" w:rsidR="00991FD7" w:rsidRPr="00991FD7" w:rsidRDefault="00991FD7" w:rsidP="00991FD7">
      <w:pPr>
        <w:spacing w:line="360" w:lineRule="auto"/>
        <w:ind w:right="1814"/>
        <w:rPr>
          <w:rFonts w:ascii="Arial" w:hAnsi="Arial" w:cs="Arial"/>
        </w:rPr>
      </w:pPr>
      <w:r w:rsidRPr="00991FD7">
        <w:rPr>
          <w:rFonts w:ascii="Arial" w:hAnsi="Arial" w:cs="Arial"/>
        </w:rPr>
        <w:t xml:space="preserve">Do soutěže Cena Wernera von Siemense se Ivana přihlásila na doporučení předsedy zkušební komise prof. Vladimíra Baumruka poté, co obhájila disertaci. </w:t>
      </w:r>
      <w:r w:rsidRPr="00285B8C">
        <w:rPr>
          <w:rFonts w:ascii="Arial" w:hAnsi="Arial" w:cs="Arial"/>
          <w:i/>
          <w:iCs/>
        </w:rPr>
        <w:lastRenderedPageBreak/>
        <w:t xml:space="preserve">„Moje vedoucí práce doktorka Hana </w:t>
      </w:r>
      <w:proofErr w:type="spellStart"/>
      <w:r w:rsidRPr="00285B8C">
        <w:rPr>
          <w:rFonts w:ascii="Arial" w:hAnsi="Arial" w:cs="Arial"/>
          <w:i/>
          <w:iCs/>
        </w:rPr>
        <w:t>Lísalová</w:t>
      </w:r>
      <w:proofErr w:type="spellEnd"/>
      <w:r w:rsidRPr="00285B8C">
        <w:rPr>
          <w:rFonts w:ascii="Arial" w:hAnsi="Arial" w:cs="Arial"/>
          <w:i/>
          <w:iCs/>
        </w:rPr>
        <w:t xml:space="preserve"> s</w:t>
      </w:r>
      <w:r w:rsidR="00352921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>myšlenkou souhlasila, a</w:t>
      </w:r>
      <w:r w:rsidR="00352921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>tak jsem dnes tady. Ocenění rozhodně podpořilo mé vědecké sebevědomí a</w:t>
      </w:r>
      <w:r w:rsidR="008C433E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>dodalo motivaci k</w:t>
      </w:r>
      <w:r w:rsidR="008C433E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>lepší náladě během dalšího vědeckého úsilí,“</w:t>
      </w:r>
      <w:r w:rsidRPr="00991FD7">
        <w:rPr>
          <w:rFonts w:ascii="Arial" w:hAnsi="Arial" w:cs="Arial"/>
        </w:rPr>
        <w:t xml:space="preserve"> popisuje.</w:t>
      </w:r>
    </w:p>
    <w:p w14:paraId="3DD38D0B" w14:textId="5B7E0DB3" w:rsidR="00FC6B1C" w:rsidRPr="00285B8C" w:rsidRDefault="00991FD7" w:rsidP="00285B8C">
      <w:pPr>
        <w:spacing w:line="360" w:lineRule="auto"/>
        <w:ind w:right="1814"/>
        <w:rPr>
          <w:rFonts w:ascii="Arial" w:hAnsi="Arial" w:cs="Arial"/>
        </w:rPr>
      </w:pPr>
      <w:r w:rsidRPr="00991FD7">
        <w:rPr>
          <w:rFonts w:ascii="Arial" w:hAnsi="Arial" w:cs="Arial"/>
        </w:rPr>
        <w:t>O</w:t>
      </w:r>
      <w:r w:rsidR="0035292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tom, jak s</w:t>
      </w:r>
      <w:r w:rsidR="0035292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>finanční odměnou spojenou s</w:t>
      </w:r>
      <w:r w:rsidR="00352921">
        <w:rPr>
          <w:rFonts w:ascii="Arial" w:hAnsi="Arial" w:cs="Arial"/>
        </w:rPr>
        <w:t> </w:t>
      </w:r>
      <w:r w:rsidRPr="00991FD7">
        <w:rPr>
          <w:rFonts w:ascii="Arial" w:hAnsi="Arial" w:cs="Arial"/>
        </w:rPr>
        <w:t xml:space="preserve">Cenou Wernera von Siemense </w:t>
      </w:r>
      <w:proofErr w:type="gramStart"/>
      <w:r w:rsidRPr="00991FD7">
        <w:rPr>
          <w:rFonts w:ascii="Arial" w:hAnsi="Arial" w:cs="Arial"/>
        </w:rPr>
        <w:t>naloží</w:t>
      </w:r>
      <w:proofErr w:type="gramEnd"/>
      <w:r w:rsidRPr="00991FD7">
        <w:rPr>
          <w:rFonts w:ascii="Arial" w:hAnsi="Arial" w:cs="Arial"/>
        </w:rPr>
        <w:t xml:space="preserve">, již má jasno. </w:t>
      </w:r>
      <w:r w:rsidRPr="00285B8C">
        <w:rPr>
          <w:rFonts w:ascii="Arial" w:hAnsi="Arial" w:cs="Arial"/>
          <w:i/>
          <w:iCs/>
        </w:rPr>
        <w:t>„Moje původní plány byly ještě nedávno jiné – peníze jsem chtěla z</w:t>
      </w:r>
      <w:r w:rsidR="00352921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>větší části ušetřit na stěhování a</w:t>
      </w:r>
      <w:r w:rsidR="00352921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>náklady spojené s</w:t>
      </w:r>
      <w:r w:rsidR="00352921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 xml:space="preserve">odjezdem na </w:t>
      </w:r>
      <w:proofErr w:type="spellStart"/>
      <w:r w:rsidRPr="00285B8C">
        <w:rPr>
          <w:rFonts w:ascii="Arial" w:hAnsi="Arial" w:cs="Arial"/>
          <w:i/>
          <w:iCs/>
        </w:rPr>
        <w:t>postdoc</w:t>
      </w:r>
      <w:proofErr w:type="spellEnd"/>
      <w:r w:rsidRPr="00285B8C">
        <w:rPr>
          <w:rFonts w:ascii="Arial" w:hAnsi="Arial" w:cs="Arial"/>
          <w:i/>
          <w:iCs/>
        </w:rPr>
        <w:t xml:space="preserve"> pozici do zahraničí, možná i</w:t>
      </w:r>
      <w:r w:rsidR="00352921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>na menší dovolenou. Situace se ale změnila a</w:t>
      </w:r>
      <w:r w:rsidR="00352921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>já se rozhodla téměř celou odměnu za ocenění postupně využít na humanitární pomoc Ukrajině v</w:t>
      </w:r>
      <w:r w:rsidR="00285B8C" w:rsidRPr="00285B8C">
        <w:rPr>
          <w:rFonts w:ascii="Arial" w:hAnsi="Arial" w:cs="Arial"/>
          <w:i/>
          <w:iCs/>
        </w:rPr>
        <w:t> </w:t>
      </w:r>
      <w:r w:rsidRPr="00285B8C">
        <w:rPr>
          <w:rFonts w:ascii="Arial" w:hAnsi="Arial" w:cs="Arial"/>
          <w:i/>
          <w:iCs/>
        </w:rPr>
        <w:t>tomto nelehkém období,“</w:t>
      </w:r>
      <w:r w:rsidRPr="00991FD7">
        <w:rPr>
          <w:rFonts w:ascii="Arial" w:hAnsi="Arial" w:cs="Arial"/>
        </w:rPr>
        <w:t xml:space="preserve"> dodává Ivana </w:t>
      </w:r>
      <w:proofErr w:type="spellStart"/>
      <w:r w:rsidRPr="00991FD7">
        <w:rPr>
          <w:rFonts w:ascii="Arial" w:hAnsi="Arial" w:cs="Arial"/>
        </w:rPr>
        <w:t>Víšová</w:t>
      </w:r>
      <w:proofErr w:type="spellEnd"/>
      <w:r w:rsidRPr="00991FD7">
        <w:rPr>
          <w:rFonts w:ascii="Arial" w:hAnsi="Arial" w:cs="Arial"/>
        </w:rPr>
        <w:t>.</w:t>
      </w:r>
    </w:p>
    <w:p w14:paraId="249BD5EB" w14:textId="5D1D0848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6D9FB3F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Siemens Česká republika</w:t>
      </w:r>
    </w:p>
    <w:p w14:paraId="03889514" w14:textId="6FEBD741" w:rsidR="00E425BF" w:rsidRPr="004F1BAE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</w:t>
      </w:r>
      <w:proofErr w:type="gram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patří</w:t>
      </w:r>
      <w:proofErr w:type="gram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mezi největší technologické firmy v České republice a již </w:t>
      </w:r>
      <w:r w:rsidR="00E84801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více než </w:t>
      </w: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130 let je nedílnou součástí českého průmyslu a zárukou inovativních technologií. Se svými 10 500 zaměstnanci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9" w:history="1">
        <w:r w:rsidRPr="004F1BAE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http://www.siemens.cz</w:t>
        </w:r>
      </w:hyperlink>
      <w:r w:rsidRPr="004F1BAE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 xml:space="preserve">, </w:t>
      </w:r>
    </w:p>
    <w:p w14:paraId="29CBE281" w14:textId="77777777" w:rsidR="00E425BF" w:rsidRPr="00BB54AA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</w:p>
    <w:p w14:paraId="0DBD3839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Koncern Siemens AG</w:t>
      </w:r>
    </w:p>
    <w:p w14:paraId="7BA04B4F" w14:textId="0B0BC1F8" w:rsidR="00E22357" w:rsidRPr="00FC6B1C" w:rsidRDefault="00FC6B1C" w:rsidP="00FC6B1C">
      <w:pPr>
        <w:rPr>
          <w:rStyle w:val="Siln"/>
          <w:shd w:val="clear" w:color="auto" w:fill="FFFFFF"/>
        </w:rPr>
      </w:pPr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AG (Berlín a Mnichov) je technologická společnost zaměřená na průmysl, infrastrukturu, dopravu a zdravotnictví. Siemens </w:t>
      </w:r>
      <w:proofErr w:type="gram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vytváří</w:t>
      </w:r>
      <w:proofErr w:type="gram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</w:t>
      </w:r>
      <w:proofErr w:type="gram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utváří</w:t>
      </w:r>
      <w:proofErr w:type="gram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tak budoucnost zdravotní péče. Siemens je rovněž držitelem menšinového podílu ve společnosti Siemens </w:t>
      </w:r>
      <w:proofErr w:type="spell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0" w:history="1">
        <w:r w:rsidRPr="00FC6B1C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www.siemens.com</w:t>
        </w:r>
      </w:hyperlink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sectPr w:rsidR="00E22357" w:rsidRPr="00FC6B1C" w:rsidSect="00E2235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275A" w14:textId="77777777" w:rsidR="00334524" w:rsidRDefault="00334524">
      <w:pPr>
        <w:spacing w:after="0" w:line="240" w:lineRule="auto"/>
      </w:pPr>
      <w:r>
        <w:separator/>
      </w:r>
    </w:p>
  </w:endnote>
  <w:endnote w:type="continuationSeparator" w:id="0">
    <w:p w14:paraId="67EF2C18" w14:textId="77777777" w:rsidR="00334524" w:rsidRDefault="0033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867D" w14:textId="77777777" w:rsidR="00334524" w:rsidRDefault="00334524">
      <w:pPr>
        <w:spacing w:after="0" w:line="240" w:lineRule="auto"/>
      </w:pPr>
      <w:r>
        <w:separator/>
      </w:r>
    </w:p>
  </w:footnote>
  <w:footnote w:type="continuationSeparator" w:id="0">
    <w:p w14:paraId="38245734" w14:textId="77777777" w:rsidR="00334524" w:rsidRDefault="0033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52D9F579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 xml:space="preserve">Tisková </w:t>
    </w:r>
    <w:r w:rsidR="00551FFB">
      <w:rPr>
        <w:rFonts w:ascii="Arial" w:hAnsi="Arial" w:cs="Arial"/>
        <w:sz w:val="20"/>
        <w:szCs w:val="20"/>
      </w:rPr>
      <w:t>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77777777" w:rsidR="00E22357" w:rsidRDefault="001228E7">
    <w:pPr>
      <w:pStyle w:val="Zhlav"/>
    </w:pPr>
    <w:r>
      <w:rPr>
        <w:noProof/>
      </w:rPr>
      <w:pict w14:anchorId="224A1823">
        <v:shape id="_x0000_s1025" style="position:absolute;margin-left:56.7pt;margin-top:119.2pt;width:481.6pt;height:0;z-index:-251658240;mso-position-horizontal-relative:page;mso-position-vertical-relative:text" coordsize="9632,20" o:allowincell="f" path="m,l9632,e" filled="f" strokeweight=".1199mm">
          <v:path arrowok="t"/>
          <w10:wrap anchorx="page"/>
        </v:shape>
      </w:pict>
    </w:r>
  </w:p>
  <w:p w14:paraId="039D82C6" w14:textId="7B14C1EA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 xml:space="preserve">Tisková </w:t>
    </w:r>
    <w:r w:rsidR="005B41DC">
      <w:rPr>
        <w:rFonts w:ascii="Arial" w:hAnsi="Arial" w:cs="Arial"/>
        <w:color w:val="A6A6A6"/>
        <w:sz w:val="62"/>
        <w:szCs w:val="62"/>
      </w:rPr>
      <w:t>informace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ABC"/>
    <w:rsid w:val="00002666"/>
    <w:rsid w:val="00024009"/>
    <w:rsid w:val="00033983"/>
    <w:rsid w:val="00067A91"/>
    <w:rsid w:val="000A5B0D"/>
    <w:rsid w:val="001228E7"/>
    <w:rsid w:val="001E6767"/>
    <w:rsid w:val="00226566"/>
    <w:rsid w:val="00285B8C"/>
    <w:rsid w:val="00295246"/>
    <w:rsid w:val="002E2275"/>
    <w:rsid w:val="002E6972"/>
    <w:rsid w:val="00334524"/>
    <w:rsid w:val="00352921"/>
    <w:rsid w:val="00383489"/>
    <w:rsid w:val="003932CC"/>
    <w:rsid w:val="00445B20"/>
    <w:rsid w:val="004E0150"/>
    <w:rsid w:val="005071DE"/>
    <w:rsid w:val="00551FFB"/>
    <w:rsid w:val="00586716"/>
    <w:rsid w:val="005A79D1"/>
    <w:rsid w:val="005B41DC"/>
    <w:rsid w:val="00652352"/>
    <w:rsid w:val="006909A8"/>
    <w:rsid w:val="00695B66"/>
    <w:rsid w:val="00723111"/>
    <w:rsid w:val="007D2A24"/>
    <w:rsid w:val="00804ABC"/>
    <w:rsid w:val="008C433E"/>
    <w:rsid w:val="009909AB"/>
    <w:rsid w:val="00991FD7"/>
    <w:rsid w:val="00A158D7"/>
    <w:rsid w:val="00A31790"/>
    <w:rsid w:val="00A513B4"/>
    <w:rsid w:val="00B005C7"/>
    <w:rsid w:val="00B0541C"/>
    <w:rsid w:val="00B55F76"/>
    <w:rsid w:val="00BF1A0E"/>
    <w:rsid w:val="00C43AEA"/>
    <w:rsid w:val="00C5629D"/>
    <w:rsid w:val="00C66ECC"/>
    <w:rsid w:val="00C805F3"/>
    <w:rsid w:val="00CB1BF3"/>
    <w:rsid w:val="00CC1C04"/>
    <w:rsid w:val="00D0704D"/>
    <w:rsid w:val="00D42B17"/>
    <w:rsid w:val="00E22357"/>
    <w:rsid w:val="00E425BF"/>
    <w:rsid w:val="00E47AE7"/>
    <w:rsid w:val="00E651DF"/>
    <w:rsid w:val="00E842B9"/>
    <w:rsid w:val="00E84801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paragraph" w:styleId="Nzev">
    <w:name w:val="Title"/>
    <w:basedOn w:val="Normln"/>
    <w:link w:val="NzevChar"/>
    <w:uiPriority w:val="10"/>
    <w:qFormat/>
    <w:rsid w:val="009909AB"/>
    <w:pPr>
      <w:widowControl w:val="0"/>
      <w:autoSpaceDE w:val="0"/>
      <w:autoSpaceDN w:val="0"/>
      <w:spacing w:before="87" w:after="0" w:line="240" w:lineRule="auto"/>
      <w:ind w:left="132" w:right="1517"/>
    </w:pPr>
    <w:rPr>
      <w:rFonts w:ascii="Arial" w:eastAsia="Arial" w:hAnsi="Arial" w:cs="Arial"/>
      <w:sz w:val="40"/>
      <w:szCs w:val="40"/>
      <w:lang w:val="de-DE" w:eastAsia="en-US"/>
    </w:rPr>
  </w:style>
  <w:style w:type="character" w:customStyle="1" w:styleId="NzevChar">
    <w:name w:val="Název Char"/>
    <w:basedOn w:val="Standardnpsmoodstavce"/>
    <w:link w:val="Nzev"/>
    <w:uiPriority w:val="10"/>
    <w:rsid w:val="009909AB"/>
    <w:rPr>
      <w:rFonts w:ascii="Arial" w:eastAsia="Arial" w:hAnsi="Arial" w:cs="Arial"/>
      <w:sz w:val="40"/>
      <w:szCs w:val="40"/>
      <w:lang w:val="de-DE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C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1010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Rudolecká, Lucie (RC-CZ CM EI)</cp:lastModifiedBy>
  <cp:revision>22</cp:revision>
  <dcterms:created xsi:type="dcterms:W3CDTF">2021-03-29T07:51:00Z</dcterms:created>
  <dcterms:modified xsi:type="dcterms:W3CDTF">2022-05-18T08:01:00Z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2022-05-18T08:01:46Z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